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D548" w14:textId="77777777" w:rsidR="00464B9E" w:rsidRPr="005A6CCD" w:rsidRDefault="00464B9E" w:rsidP="003F73B4">
      <w:pPr>
        <w:jc w:val="center"/>
        <w:rPr>
          <w:rFonts w:ascii="Cambria" w:hAnsi="Cambria"/>
          <w:sz w:val="28"/>
          <w:szCs w:val="28"/>
        </w:rPr>
      </w:pPr>
      <w:r w:rsidRPr="005A6CCD">
        <w:rPr>
          <w:rFonts w:ascii="Cambria" w:hAnsi="Cambria"/>
          <w:sz w:val="28"/>
          <w:szCs w:val="28"/>
        </w:rPr>
        <w:t>Additional Declarations</w:t>
      </w:r>
    </w:p>
    <w:p w14:paraId="62DF1193" w14:textId="77777777" w:rsidR="00464B9E" w:rsidRPr="00933464" w:rsidRDefault="00464B9E" w:rsidP="003F73B4">
      <w:pPr>
        <w:jc w:val="center"/>
        <w:rPr>
          <w:rFonts w:ascii="Cambria" w:hAnsi="Cambria"/>
          <w:b/>
          <w:bCs/>
        </w:rPr>
      </w:pPr>
      <w:r w:rsidRPr="00933464">
        <w:rPr>
          <w:rFonts w:ascii="Cambria" w:hAnsi="Cambria"/>
          <w:b/>
          <w:bCs/>
        </w:rPr>
        <w:t>Personal Data Protection</w:t>
      </w:r>
    </w:p>
    <w:p w14:paraId="27877F72" w14:textId="79880A4A" w:rsidR="00464B9E" w:rsidRPr="00933464" w:rsidRDefault="00464B9E" w:rsidP="003F73B4">
      <w:pPr>
        <w:pStyle w:val="ListParagraph"/>
        <w:numPr>
          <w:ilvl w:val="0"/>
          <w:numId w:val="3"/>
        </w:numPr>
        <w:spacing w:before="240" w:after="0"/>
        <w:jc w:val="both"/>
        <w:rPr>
          <w:rFonts w:ascii="Cambria" w:hAnsi="Cambria"/>
          <w:sz w:val="20"/>
          <w:szCs w:val="20"/>
        </w:rPr>
      </w:pPr>
      <w:r w:rsidRPr="00933464">
        <w:rPr>
          <w:rFonts w:ascii="Cambria" w:hAnsi="Cambria"/>
          <w:b/>
          <w:bCs/>
          <w:sz w:val="20"/>
          <w:szCs w:val="20"/>
        </w:rPr>
        <w:t>Contact Email Address of the Data Protection Officer:</w:t>
      </w:r>
      <w:r w:rsidRPr="00933464">
        <w:rPr>
          <w:rFonts w:ascii="Cambria" w:hAnsi="Cambria"/>
          <w:sz w:val="20"/>
          <w:szCs w:val="20"/>
        </w:rPr>
        <w:t xml:space="preserve"> dpo.mcst@gov.mt </w:t>
      </w:r>
    </w:p>
    <w:p w14:paraId="3DE98A50" w14:textId="043D95D2" w:rsidR="00464B9E" w:rsidRPr="00933464" w:rsidRDefault="00464B9E" w:rsidP="005A6CCD">
      <w:pPr>
        <w:pStyle w:val="ListParagraph"/>
        <w:numPr>
          <w:ilvl w:val="0"/>
          <w:numId w:val="3"/>
        </w:numPr>
        <w:spacing w:before="240"/>
        <w:jc w:val="both"/>
        <w:rPr>
          <w:rFonts w:ascii="Cambria" w:hAnsi="Cambria"/>
          <w:sz w:val="20"/>
          <w:szCs w:val="20"/>
        </w:rPr>
      </w:pPr>
      <w:r w:rsidRPr="00933464">
        <w:rPr>
          <w:rFonts w:ascii="Cambria" w:hAnsi="Cambria"/>
          <w:b/>
          <w:bCs/>
          <w:sz w:val="20"/>
          <w:szCs w:val="20"/>
        </w:rPr>
        <w:t xml:space="preserve">The Legal Basis and Purpose of Processing: </w:t>
      </w:r>
      <w:r w:rsidRPr="00933464">
        <w:rPr>
          <w:rFonts w:ascii="Cambria"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4AFA9B9" w14:textId="77777777" w:rsidR="00464B9E" w:rsidRPr="00933464" w:rsidRDefault="00464B9E" w:rsidP="00464B9E">
      <w:pPr>
        <w:pStyle w:val="ListParagraph"/>
        <w:numPr>
          <w:ilvl w:val="0"/>
          <w:numId w:val="4"/>
        </w:numPr>
        <w:jc w:val="both"/>
        <w:rPr>
          <w:rFonts w:ascii="Cambria" w:hAnsi="Cambria"/>
          <w:sz w:val="20"/>
          <w:szCs w:val="20"/>
        </w:rPr>
      </w:pPr>
      <w:r w:rsidRPr="00933464">
        <w:rPr>
          <w:rFonts w:ascii="Cambria" w:hAnsi="Cambria"/>
          <w:sz w:val="20"/>
          <w:szCs w:val="20"/>
        </w:rPr>
        <w:t xml:space="preserve">The relevant National Rules for Participation. </w:t>
      </w:r>
    </w:p>
    <w:p w14:paraId="052614FA" w14:textId="3B0C6639" w:rsidR="006522FC" w:rsidRPr="00C312BD" w:rsidRDefault="006522FC" w:rsidP="006522FC">
      <w:pPr>
        <w:pStyle w:val="ListParagraph"/>
        <w:numPr>
          <w:ilvl w:val="0"/>
          <w:numId w:val="4"/>
        </w:numPr>
        <w:spacing w:after="0" w:line="276" w:lineRule="auto"/>
        <w:jc w:val="both"/>
        <w:rPr>
          <w:rFonts w:ascii="Cambria" w:eastAsia="Times New Roman" w:hAnsi="Cambria" w:cs="Times New Roman"/>
          <w:sz w:val="20"/>
          <w:szCs w:val="20"/>
          <w:lang w:val="de-DE" w:eastAsia="de-DE"/>
        </w:rPr>
      </w:pPr>
      <w:r w:rsidRPr="00933464">
        <w:rPr>
          <w:rFonts w:ascii="Cambria" w:hAnsi="Cambria"/>
          <w:sz w:val="20"/>
          <w:szCs w:val="20"/>
        </w:rPr>
        <w:t xml:space="preserve">Commission Regulation (EU) No 651/2014 of 17th June 2014 declaring certain categories of aid compatible with the internal </w:t>
      </w:r>
      <w:r w:rsidRPr="00C312BD">
        <w:rPr>
          <w:rFonts w:ascii="Cambria" w:hAnsi="Cambria"/>
          <w:sz w:val="20"/>
          <w:szCs w:val="20"/>
        </w:rPr>
        <w:t xml:space="preserve">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 </w:t>
      </w:r>
      <w:r w:rsidR="00E373A2" w:rsidRPr="00C312BD">
        <w:rPr>
          <w:rFonts w:ascii="Cambria" w:hAnsi="Cambria"/>
          <w:sz w:val="20"/>
          <w:szCs w:val="20"/>
        </w:rPr>
        <w:t>s</w:t>
      </w:r>
      <w:r w:rsidRPr="00C312BD">
        <w:rPr>
          <w:rFonts w:ascii="Cambria" w:hAnsi="Cambria"/>
          <w:sz w:val="20"/>
          <w:szCs w:val="20"/>
        </w:rPr>
        <w:t xml:space="preserve">ubsequently amended by Commission Regulation (EU) 2020/972 of 2 July 2020 amending Regulation (EU) No 1407/2013 as regards its prolongation and amending Regulation (EU) No 651/2014 as regards its prolongation and relevant adjustments, </w:t>
      </w:r>
      <w:r w:rsidRPr="00C312BD">
        <w:rPr>
          <w:rFonts w:ascii="Cambria" w:eastAsia="Times New Roman" w:hAnsi="Cambria" w:cs="Times New Roman"/>
          <w:sz w:val="20"/>
          <w:szCs w:val="20"/>
          <w:lang w:val="de-DE" w:eastAsia="de-DE"/>
        </w:rPr>
        <w:t>and by Commission Regulation (EU) 2021/1237 of 23 July 2021 amending Regulation (EU) No 651/2014 declaring certain categories of aid compatible with the internal market in application of Articles 107 and 108 of the Treaty, and as may be subsequently amended (hereinafter referred to as the ‘General Block Exemption Regulation’), in the case of those projects submitted under Regulation B of the National Rules for Participation – State aid.</w:t>
      </w:r>
    </w:p>
    <w:p w14:paraId="08FE3507" w14:textId="6B942ABA" w:rsidR="00464B9E" w:rsidRPr="00C312BD" w:rsidRDefault="00464B9E" w:rsidP="00464B9E">
      <w:pPr>
        <w:pStyle w:val="ListParagraph"/>
        <w:numPr>
          <w:ilvl w:val="0"/>
          <w:numId w:val="4"/>
        </w:numPr>
        <w:jc w:val="both"/>
        <w:rPr>
          <w:rFonts w:ascii="Cambria" w:hAnsi="Cambria"/>
          <w:sz w:val="20"/>
          <w:szCs w:val="20"/>
        </w:rPr>
      </w:pPr>
      <w:r w:rsidRPr="00C312BD">
        <w:rPr>
          <w:rFonts w:ascii="Cambria" w:hAnsi="Cambria"/>
          <w:sz w:val="20"/>
          <w:szCs w:val="20"/>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r w:rsidR="00EC41DF" w:rsidRPr="00C312BD">
        <w:rPr>
          <w:rFonts w:ascii="Cambria" w:hAnsi="Cambria"/>
          <w:sz w:val="20"/>
          <w:szCs w:val="20"/>
        </w:rPr>
        <w:t>, in the case of those projects submitted under Regulation A of the National Rules for Participation – State aid.</w:t>
      </w:r>
    </w:p>
    <w:p w14:paraId="1A0C3886" w14:textId="77777777" w:rsidR="00464B9E" w:rsidRPr="00C312BD" w:rsidRDefault="00464B9E" w:rsidP="00464B9E">
      <w:pPr>
        <w:pStyle w:val="ListParagraph"/>
        <w:numPr>
          <w:ilvl w:val="0"/>
          <w:numId w:val="4"/>
        </w:numPr>
        <w:jc w:val="both"/>
        <w:rPr>
          <w:rFonts w:ascii="Cambria" w:hAnsi="Cambria"/>
          <w:sz w:val="20"/>
          <w:szCs w:val="20"/>
        </w:rPr>
      </w:pPr>
      <w:r w:rsidRPr="00C312BD">
        <w:rPr>
          <w:rFonts w:ascii="Cambria" w:hAnsi="Cambria"/>
          <w:sz w:val="20"/>
          <w:szCs w:val="20"/>
        </w:rPr>
        <w:t xml:space="preserve">Data Protection Act, Chapter 586 of the Laws of </w:t>
      </w:r>
      <w:proofErr w:type="gramStart"/>
      <w:r w:rsidRPr="00C312BD">
        <w:rPr>
          <w:rFonts w:ascii="Cambria" w:hAnsi="Cambria"/>
          <w:sz w:val="20"/>
          <w:szCs w:val="20"/>
        </w:rPr>
        <w:t>Malta</w:t>
      </w:r>
      <w:proofErr w:type="gramEnd"/>
      <w:r w:rsidRPr="00C312BD">
        <w:rPr>
          <w:rFonts w:ascii="Cambria" w:hAnsi="Cambria"/>
          <w:sz w:val="20"/>
          <w:szCs w:val="20"/>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77053FEF" w14:textId="3930A3E4" w:rsidR="00464B9E" w:rsidRPr="00C312BD" w:rsidRDefault="00464B9E" w:rsidP="00464B9E">
      <w:pPr>
        <w:pStyle w:val="ListParagraph"/>
        <w:numPr>
          <w:ilvl w:val="0"/>
          <w:numId w:val="4"/>
        </w:numPr>
        <w:jc w:val="both"/>
        <w:rPr>
          <w:rFonts w:ascii="Cambria" w:hAnsi="Cambria"/>
          <w:sz w:val="20"/>
          <w:szCs w:val="20"/>
        </w:rPr>
      </w:pPr>
      <w:r w:rsidRPr="00C312BD">
        <w:rPr>
          <w:rFonts w:ascii="Cambria" w:hAnsi="Cambria"/>
          <w:sz w:val="20"/>
          <w:szCs w:val="20"/>
        </w:rPr>
        <w:t xml:space="preserve">The legitimate basis to process personal data submitted by the data subject by virtue of his/her written application for aid is Regulation 6 (1)(b) of the General Data Protection Regulation (“GDPR”), as </w:t>
      </w:r>
      <w:r w:rsidRPr="00C312BD">
        <w:rPr>
          <w:rFonts w:ascii="Cambria" w:hAnsi="Cambria"/>
          <w:i/>
          <w:iCs/>
          <w:sz w:val="20"/>
          <w:szCs w:val="20"/>
        </w:rPr>
        <w:t>‘processing is necessary in order to take steps at the request of the data subject prior to entering into a contract’.</w:t>
      </w:r>
    </w:p>
    <w:p w14:paraId="4868153F" w14:textId="1FF3821E" w:rsidR="00464B9E" w:rsidRPr="00C312BD" w:rsidRDefault="00464B9E" w:rsidP="00464B9E">
      <w:pPr>
        <w:pStyle w:val="ListParagraph"/>
        <w:numPr>
          <w:ilvl w:val="0"/>
          <w:numId w:val="3"/>
        </w:numPr>
        <w:jc w:val="both"/>
        <w:rPr>
          <w:rFonts w:ascii="Cambria" w:hAnsi="Cambria"/>
          <w:sz w:val="20"/>
          <w:szCs w:val="20"/>
        </w:rPr>
      </w:pPr>
      <w:r w:rsidRPr="00C312BD">
        <w:rPr>
          <w:rFonts w:ascii="Cambria" w:hAnsi="Cambria"/>
          <w:b/>
          <w:bCs/>
          <w:sz w:val="20"/>
          <w:szCs w:val="20"/>
        </w:rPr>
        <w:t>Data Retention Period:</w:t>
      </w:r>
      <w:r w:rsidRPr="00C312BD">
        <w:rPr>
          <w:rFonts w:ascii="Cambria" w:hAnsi="Cambria"/>
          <w:sz w:val="20"/>
          <w:szCs w:val="20"/>
        </w:rPr>
        <w:t xml:space="preserve"> The data collected by the Council as submitted by the data subject via this written application for aid will be retained for a period of ten (10) years from the last aid granted to the Entity represented by the data subject in relation to this written application for aid, in line with the Scheme National Rules for Participation and Article 12 of the General Block Exemption Regulations (where applicable) or Article 6 of the </w:t>
      </w:r>
      <w:r w:rsidRPr="00C312BD">
        <w:rPr>
          <w:rFonts w:ascii="Cambria" w:hAnsi="Cambria"/>
          <w:i/>
          <w:iCs/>
          <w:sz w:val="20"/>
          <w:szCs w:val="20"/>
        </w:rPr>
        <w:t>de minimis</w:t>
      </w:r>
      <w:r w:rsidRPr="00C312BD">
        <w:rPr>
          <w:rFonts w:ascii="Cambria" w:hAnsi="Cambria"/>
          <w:sz w:val="20"/>
          <w:szCs w:val="20"/>
        </w:rPr>
        <w:t xml:space="preserve"> Regulation (where applicable).</w:t>
      </w:r>
      <w:r w:rsidR="003B2682" w:rsidRPr="00C312BD">
        <w:rPr>
          <w:rFonts w:ascii="Cambria" w:hAnsi="Cambria"/>
          <w:sz w:val="20"/>
          <w:szCs w:val="20"/>
        </w:rPr>
        <w:t xml:space="preserve"> In the case of projects which are not awarded, data collected by the Council as submitted by the data subject, shall need to be retained for the duration of the funding programme or of the programming period.</w:t>
      </w:r>
    </w:p>
    <w:p w14:paraId="2BA23291" w14:textId="77777777" w:rsidR="00464B9E" w:rsidRPr="00C312BD" w:rsidRDefault="00464B9E" w:rsidP="00464B9E">
      <w:pPr>
        <w:pStyle w:val="ListParagraph"/>
        <w:numPr>
          <w:ilvl w:val="0"/>
          <w:numId w:val="3"/>
        </w:numPr>
        <w:jc w:val="both"/>
        <w:rPr>
          <w:rFonts w:ascii="Cambria" w:hAnsi="Cambria"/>
          <w:sz w:val="20"/>
          <w:szCs w:val="20"/>
        </w:rPr>
      </w:pPr>
      <w:r w:rsidRPr="00C312BD">
        <w:rPr>
          <w:rFonts w:ascii="Cambria" w:hAnsi="Cambria"/>
          <w:b/>
          <w:bCs/>
          <w:sz w:val="20"/>
          <w:szCs w:val="20"/>
        </w:rPr>
        <w:t>Pursuant to the Regulation, you have the right to access personal data, rectify inaccurate personal data, request to erase personal data, and request the Council to restrict the processing of personal data.</w:t>
      </w:r>
      <w:r w:rsidRPr="00C312BD">
        <w:rPr>
          <w:rFonts w:ascii="Cambria" w:hAnsi="Cambria"/>
          <w:sz w:val="20"/>
          <w:szCs w:val="20"/>
        </w:rPr>
        <w:t xml:space="preserve"> To exercise such rights, you are to submit a written request to the Data Protection Officer via the contact e-mail address. Any erasing and/or rectification of personal data and/or restriction of processing as referred to above may:</w:t>
      </w:r>
    </w:p>
    <w:p w14:paraId="57D80F36" w14:textId="51265B9E" w:rsidR="00464B9E" w:rsidRPr="00C312BD" w:rsidRDefault="00464B9E" w:rsidP="00464B9E">
      <w:pPr>
        <w:pStyle w:val="ListParagraph"/>
        <w:numPr>
          <w:ilvl w:val="1"/>
          <w:numId w:val="3"/>
        </w:numPr>
        <w:jc w:val="both"/>
        <w:rPr>
          <w:rFonts w:ascii="Cambria" w:hAnsi="Cambria"/>
          <w:sz w:val="20"/>
          <w:szCs w:val="20"/>
        </w:rPr>
      </w:pPr>
      <w:r w:rsidRPr="00C312BD">
        <w:rPr>
          <w:rFonts w:ascii="Cambria" w:hAnsi="Cambria"/>
          <w:sz w:val="20"/>
          <w:szCs w:val="20"/>
        </w:rPr>
        <w:lastRenderedPageBreak/>
        <w:t xml:space="preserve">Render one or more cost items or the Entity ineligible for assistance under the Scheme or render void the Grant Agreement issued in favour of the Entity for assistance under the Scheme in relation to this written application for </w:t>
      </w:r>
      <w:r w:rsidR="004C109B" w:rsidRPr="00C312BD">
        <w:rPr>
          <w:rFonts w:ascii="Cambria" w:hAnsi="Cambria"/>
          <w:sz w:val="20"/>
          <w:szCs w:val="20"/>
        </w:rPr>
        <w:t>aid.</w:t>
      </w:r>
      <w:r w:rsidRPr="00C312BD">
        <w:rPr>
          <w:rFonts w:ascii="Cambria" w:hAnsi="Cambria"/>
          <w:sz w:val="20"/>
          <w:szCs w:val="20"/>
        </w:rPr>
        <w:t xml:space="preserve"> </w:t>
      </w:r>
    </w:p>
    <w:p w14:paraId="49BE741C" w14:textId="5A71B921" w:rsidR="00464B9E" w:rsidRPr="00E41661" w:rsidRDefault="00464B9E" w:rsidP="00464B9E">
      <w:pPr>
        <w:pStyle w:val="ListParagraph"/>
        <w:numPr>
          <w:ilvl w:val="1"/>
          <w:numId w:val="3"/>
        </w:numPr>
        <w:jc w:val="both"/>
        <w:rPr>
          <w:rFonts w:ascii="Cambria" w:hAnsi="Cambria"/>
          <w:sz w:val="20"/>
          <w:szCs w:val="20"/>
        </w:rPr>
      </w:pPr>
      <w:r w:rsidRPr="005A6CCD">
        <w:rPr>
          <w:rFonts w:ascii="Cambria" w:hAnsi="Cambria"/>
          <w:sz w:val="20"/>
          <w:szCs w:val="20"/>
        </w:rPr>
        <w:t xml:space="preserve">Lead the Council to enforce a recovery of aid granted to the Entity as part of this written </w:t>
      </w:r>
      <w:r w:rsidRPr="00E41661">
        <w:rPr>
          <w:rFonts w:ascii="Cambria" w:hAnsi="Cambria"/>
          <w:sz w:val="20"/>
          <w:szCs w:val="20"/>
        </w:rPr>
        <w:t>application for aid.</w:t>
      </w:r>
    </w:p>
    <w:p w14:paraId="2D1C85D2" w14:textId="785E4084" w:rsidR="00464B9E" w:rsidRPr="00E41661" w:rsidRDefault="00464B9E" w:rsidP="00464B9E">
      <w:pPr>
        <w:pStyle w:val="ListParagraph"/>
        <w:numPr>
          <w:ilvl w:val="0"/>
          <w:numId w:val="3"/>
        </w:numPr>
        <w:jc w:val="both"/>
        <w:rPr>
          <w:rFonts w:ascii="Cambria" w:hAnsi="Cambria"/>
          <w:sz w:val="20"/>
          <w:szCs w:val="20"/>
        </w:rPr>
      </w:pPr>
      <w:r w:rsidRPr="00E41661">
        <w:rPr>
          <w:rFonts w:ascii="Cambria" w:hAnsi="Cambria"/>
          <w:b/>
          <w:bCs/>
          <w:sz w:val="20"/>
          <w:szCs w:val="20"/>
        </w:rPr>
        <w:t xml:space="preserve">Sharing of data where strictly necessary and required by law: </w:t>
      </w:r>
      <w:proofErr w:type="gramStart"/>
      <w:r w:rsidRPr="00E41661">
        <w:rPr>
          <w:rFonts w:ascii="Cambria" w:hAnsi="Cambria"/>
          <w:sz w:val="20"/>
          <w:szCs w:val="20"/>
        </w:rPr>
        <w:t>For the purpose of</w:t>
      </w:r>
      <w:proofErr w:type="gramEnd"/>
      <w:r w:rsidRPr="00E41661">
        <w:rPr>
          <w:rFonts w:ascii="Cambria" w:hAnsi="Cambria"/>
          <w:sz w:val="20"/>
          <w:szCs w:val="20"/>
        </w:rPr>
        <w:t xml:space="preserve"> processing this written application for aid in line with the National Regulation for the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w:t>
      </w:r>
      <w:r w:rsidR="00F77184">
        <w:rPr>
          <w:rFonts w:ascii="Cambria" w:hAnsi="Cambria"/>
          <w:sz w:val="20"/>
          <w:szCs w:val="20"/>
        </w:rPr>
        <w:t>D</w:t>
      </w:r>
      <w:r w:rsidRPr="00E41661">
        <w:rPr>
          <w:rFonts w:ascii="Cambria" w:hAnsi="Cambria"/>
          <w:sz w:val="20"/>
          <w:szCs w:val="20"/>
        </w:rPr>
        <w:t xml:space="preserve">atabase owned by </w:t>
      </w:r>
      <w:proofErr w:type="spellStart"/>
      <w:r w:rsidRPr="00E41661">
        <w:rPr>
          <w:rFonts w:ascii="Cambria" w:hAnsi="Cambria"/>
          <w:sz w:val="20"/>
          <w:szCs w:val="20"/>
        </w:rPr>
        <w:t>JobsPlus</w:t>
      </w:r>
      <w:proofErr w:type="spellEnd"/>
      <w:r w:rsidRPr="00E41661">
        <w:rPr>
          <w:rFonts w:ascii="Cambria" w:hAnsi="Cambria"/>
          <w:sz w:val="20"/>
          <w:szCs w:val="20"/>
        </w:rPr>
        <w:t xml:space="preserve"> shall also be used to aid in the interpretation of the ‘enterprise size declaration’, the ‘undertaking in difficulty’ and the ‘de minimis declaration’ forms.</w:t>
      </w:r>
    </w:p>
    <w:p w14:paraId="4DEE4995" w14:textId="52DDF93E" w:rsidR="00464B9E" w:rsidRPr="00E41661" w:rsidRDefault="00464B9E" w:rsidP="00464B9E">
      <w:pPr>
        <w:pStyle w:val="ListParagraph"/>
        <w:numPr>
          <w:ilvl w:val="0"/>
          <w:numId w:val="3"/>
        </w:numPr>
        <w:jc w:val="both"/>
        <w:rPr>
          <w:rFonts w:ascii="Cambria" w:hAnsi="Cambria"/>
          <w:sz w:val="20"/>
          <w:szCs w:val="20"/>
        </w:rPr>
      </w:pPr>
      <w:proofErr w:type="gramStart"/>
      <w:r w:rsidRPr="00E41661">
        <w:rPr>
          <w:rFonts w:ascii="Cambria" w:hAnsi="Cambria"/>
          <w:sz w:val="20"/>
          <w:szCs w:val="20"/>
        </w:rPr>
        <w:t>For the purpose of</w:t>
      </w:r>
      <w:proofErr w:type="gramEnd"/>
      <w:r w:rsidRPr="00E41661">
        <w:rPr>
          <w:rFonts w:ascii="Cambria" w:hAnsi="Cambria"/>
          <w:sz w:val="20"/>
          <w:szCs w:val="20"/>
        </w:rPr>
        <w:t xml:space="preserve"> monitoring aid in line with Article 6 of the de minimis Regulations and Articles 11 and 12 of the General Block Exemption Regulations or where legally required, any data provided as part of this written application for aid may be shared with the European Commission.</w:t>
      </w:r>
    </w:p>
    <w:p w14:paraId="2BBE9078" w14:textId="77777777" w:rsidR="00464B9E" w:rsidRPr="00E41661" w:rsidRDefault="00464B9E" w:rsidP="00464B9E">
      <w:pPr>
        <w:pStyle w:val="ListParagraph"/>
        <w:numPr>
          <w:ilvl w:val="0"/>
          <w:numId w:val="3"/>
        </w:numPr>
        <w:jc w:val="both"/>
        <w:rPr>
          <w:rFonts w:ascii="Cambria" w:hAnsi="Cambria"/>
          <w:sz w:val="20"/>
          <w:szCs w:val="20"/>
        </w:rPr>
      </w:pPr>
      <w:r w:rsidRPr="00E41661">
        <w:rPr>
          <w:rFonts w:ascii="Cambria" w:hAnsi="Cambria"/>
          <w:sz w:val="20"/>
          <w:szCs w:val="20"/>
        </w:rPr>
        <w:t xml:space="preserve">For any individual aid awarded </w:t>
      </w:r>
      <w:proofErr w:type="gramStart"/>
      <w:r w:rsidRPr="00E41661">
        <w:rPr>
          <w:rFonts w:ascii="Cambria" w:hAnsi="Cambria"/>
          <w:sz w:val="20"/>
          <w:szCs w:val="20"/>
        </w:rPr>
        <w:t>in excess of</w:t>
      </w:r>
      <w:proofErr w:type="gramEnd"/>
      <w:r w:rsidRPr="00E41661">
        <w:rPr>
          <w:rFonts w:ascii="Cambria" w:hAnsi="Cambria"/>
          <w:sz w:val="20"/>
          <w:szCs w:val="20"/>
        </w:rPr>
        <w:t xml:space="preserve"> €500,000 as part of this written application for aid, the details of the Beneficiary, the awarded aid, and the project details shall be published as provided for in Article 9 of the General Block Exemption Regulation.</w:t>
      </w:r>
    </w:p>
    <w:p w14:paraId="4F20ED84" w14:textId="77777777" w:rsidR="00464B9E" w:rsidRPr="00E41661" w:rsidRDefault="00464B9E" w:rsidP="00464B9E">
      <w:pPr>
        <w:pStyle w:val="ListParagraph"/>
        <w:numPr>
          <w:ilvl w:val="0"/>
          <w:numId w:val="3"/>
        </w:numPr>
        <w:jc w:val="both"/>
        <w:rPr>
          <w:rFonts w:ascii="Cambria" w:hAnsi="Cambria"/>
          <w:sz w:val="20"/>
          <w:szCs w:val="20"/>
        </w:rPr>
      </w:pPr>
      <w:r w:rsidRPr="00E41661">
        <w:rPr>
          <w:rFonts w:ascii="Cambria" w:hAnsi="Cambria"/>
          <w:sz w:val="20"/>
          <w:szCs w:val="20"/>
        </w:rPr>
        <w:t xml:space="preserve">If you feel that your data protection rights have been infringed, you have the right to lodge a complaint with the Information and Data Protection Commissioner. </w:t>
      </w:r>
    </w:p>
    <w:p w14:paraId="12373D0F" w14:textId="77777777" w:rsidR="004C4DD6" w:rsidRDefault="00464B9E" w:rsidP="00DB6033">
      <w:pPr>
        <w:pStyle w:val="ListParagraph"/>
        <w:numPr>
          <w:ilvl w:val="0"/>
          <w:numId w:val="3"/>
        </w:numPr>
        <w:jc w:val="both"/>
        <w:rPr>
          <w:rFonts w:ascii="Cambria" w:hAnsi="Cambria"/>
          <w:sz w:val="20"/>
          <w:szCs w:val="20"/>
        </w:rPr>
      </w:pPr>
      <w:r w:rsidRPr="00E41661">
        <w:rPr>
          <w:rFonts w:ascii="Cambria" w:hAnsi="Cambria"/>
          <w:b/>
          <w:bCs/>
          <w:sz w:val="20"/>
          <w:szCs w:val="20"/>
        </w:rPr>
        <w:t>Authorisation to engage with the Council on matters</w:t>
      </w:r>
      <w:r w:rsidRPr="00E41661">
        <w:rPr>
          <w:rFonts w:ascii="Cambria" w:hAnsi="Cambria"/>
          <w:sz w:val="20"/>
          <w:szCs w:val="20"/>
        </w:rPr>
        <w:t xml:space="preserve"> </w:t>
      </w:r>
      <w:r w:rsidRPr="00E41661">
        <w:rPr>
          <w:rFonts w:ascii="Cambria" w:hAnsi="Cambria"/>
          <w:b/>
          <w:bCs/>
          <w:sz w:val="20"/>
          <w:szCs w:val="20"/>
        </w:rPr>
        <w:t>related to this application</w:t>
      </w:r>
      <w:r w:rsidR="00DB6033">
        <w:rPr>
          <w:rFonts w:ascii="Cambria" w:hAnsi="Cambria"/>
          <w:sz w:val="20"/>
          <w:szCs w:val="20"/>
        </w:rPr>
        <w:t>:</w:t>
      </w:r>
    </w:p>
    <w:p w14:paraId="763B11AD" w14:textId="430E2F3E" w:rsidR="00464B9E" w:rsidRPr="00DB6033" w:rsidRDefault="00464B9E" w:rsidP="004C4DD6">
      <w:pPr>
        <w:pStyle w:val="ListParagraph"/>
        <w:ind w:left="360"/>
        <w:jc w:val="both"/>
        <w:rPr>
          <w:rFonts w:ascii="Cambria" w:hAnsi="Cambria"/>
          <w:sz w:val="20"/>
          <w:szCs w:val="20"/>
        </w:rPr>
      </w:pPr>
      <w:r w:rsidRPr="00DB6033">
        <w:rPr>
          <w:rFonts w:ascii="Cambria"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tbl>
      <w:tblPr>
        <w:tblStyle w:val="TableGrid"/>
        <w:tblW w:w="0" w:type="auto"/>
        <w:tblLook w:val="04A0" w:firstRow="1" w:lastRow="0" w:firstColumn="1" w:lastColumn="0" w:noHBand="0" w:noVBand="1"/>
      </w:tblPr>
      <w:tblGrid>
        <w:gridCol w:w="1643"/>
        <w:gridCol w:w="3969"/>
        <w:gridCol w:w="3383"/>
      </w:tblGrid>
      <w:tr w:rsidR="00464B9E" w:rsidRPr="00E41661" w14:paraId="2192727A" w14:textId="77777777" w:rsidTr="005A6CCD">
        <w:trPr>
          <w:trHeight w:val="746"/>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hideMark/>
          </w:tcPr>
          <w:p w14:paraId="44FCFE15" w14:textId="77777777" w:rsidR="00464B9E" w:rsidRPr="00E41661" w:rsidRDefault="00464B9E" w:rsidP="00464B9E">
            <w:pPr>
              <w:spacing w:line="276" w:lineRule="auto"/>
              <w:ind w:left="0"/>
              <w:jc w:val="both"/>
              <w:rPr>
                <w:rFonts w:ascii="Cambria" w:hAnsi="Cambria"/>
                <w:b/>
                <w:color w:val="FFFFFF" w:themeColor="background1"/>
              </w:rPr>
            </w:pPr>
            <w:r w:rsidRPr="00E41661">
              <w:rPr>
                <w:rFonts w:ascii="Cambria" w:hAnsi="Cambria"/>
                <w:b/>
                <w:color w:val="FFFFFF" w:themeColor="background1"/>
              </w:rPr>
              <w:t>Name of Legal Entity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hideMark/>
          </w:tcPr>
          <w:p w14:paraId="38AC34C2" w14:textId="3C26885B" w:rsidR="00464B9E" w:rsidRPr="00E41661" w:rsidRDefault="00464B9E" w:rsidP="00464B9E">
            <w:pPr>
              <w:spacing w:line="276" w:lineRule="auto"/>
              <w:ind w:left="0"/>
              <w:jc w:val="both"/>
              <w:rPr>
                <w:rFonts w:ascii="Cambria" w:hAnsi="Cambria"/>
                <w:b/>
                <w:color w:val="FFFFFF" w:themeColor="background1"/>
              </w:rPr>
            </w:pPr>
            <w:r w:rsidRPr="00E41661">
              <w:rPr>
                <w:rFonts w:ascii="Cambria" w:hAnsi="Cambria"/>
                <w:b/>
                <w:color w:val="FFFFFF" w:themeColor="background1"/>
              </w:rPr>
              <w:t xml:space="preserve">Name </w:t>
            </w:r>
            <w:r w:rsidR="005A6CCD" w:rsidRPr="00E41661">
              <w:rPr>
                <w:rFonts w:ascii="Cambria" w:hAnsi="Cambria"/>
                <w:b/>
                <w:color w:val="FFFFFF" w:themeColor="background1"/>
              </w:rPr>
              <w:t xml:space="preserve">and </w:t>
            </w:r>
            <w:r w:rsidRPr="00E41661">
              <w:rPr>
                <w:rFonts w:ascii="Cambria" w:hAnsi="Cambria"/>
                <w:b/>
                <w:color w:val="FFFFFF" w:themeColor="background1"/>
              </w:rPr>
              <w:t xml:space="preserve">Surname </w:t>
            </w:r>
            <w:r w:rsidR="005A6CCD" w:rsidRPr="00E41661">
              <w:rPr>
                <w:rFonts w:ascii="Cambria" w:hAnsi="Cambria"/>
                <w:b/>
                <w:color w:val="FFFFFF" w:themeColor="background1"/>
              </w:rPr>
              <w:t xml:space="preserve">of </w:t>
            </w:r>
            <w:r w:rsidRPr="00E41661">
              <w:rPr>
                <w:rFonts w:ascii="Cambria" w:hAnsi="Cambria"/>
                <w:b/>
                <w:color w:val="FFFFFF" w:themeColor="background1"/>
              </w:rPr>
              <w:t xml:space="preserve">Natural Person </w:t>
            </w:r>
            <w:r w:rsidR="005A6CCD" w:rsidRPr="00E41661">
              <w:rPr>
                <w:rFonts w:ascii="Cambria" w:hAnsi="Cambria"/>
                <w:b/>
                <w:color w:val="FFFFFF" w:themeColor="background1"/>
              </w:rPr>
              <w:t>Granted Authorisation</w:t>
            </w:r>
            <w:r w:rsidR="005A6CCD" w:rsidRPr="00E41661">
              <w:rPr>
                <w:rStyle w:val="FootnoteReference"/>
                <w:rFonts w:ascii="Cambria" w:hAnsi="Cambria"/>
                <w:b/>
                <w:color w:val="FFFFFF" w:themeColor="background1"/>
              </w:rPr>
              <w:footnoteReference w:id="1"/>
            </w:r>
          </w:p>
        </w:tc>
        <w:tc>
          <w:tcPr>
            <w:tcW w:w="3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hideMark/>
          </w:tcPr>
          <w:p w14:paraId="4170DB1B" w14:textId="50ED225A" w:rsidR="00464B9E" w:rsidRPr="00E41661" w:rsidRDefault="00464B9E" w:rsidP="00464B9E">
            <w:pPr>
              <w:spacing w:line="276" w:lineRule="auto"/>
              <w:ind w:left="0"/>
              <w:jc w:val="both"/>
              <w:rPr>
                <w:rFonts w:ascii="Cambria" w:hAnsi="Cambria"/>
                <w:b/>
                <w:color w:val="FFFFFF" w:themeColor="background1"/>
              </w:rPr>
            </w:pPr>
            <w:r w:rsidRPr="00E41661">
              <w:rPr>
                <w:rFonts w:ascii="Cambria" w:hAnsi="Cambria"/>
                <w:b/>
                <w:color w:val="FFFFFF" w:themeColor="background1"/>
              </w:rPr>
              <w:t>E</w:t>
            </w:r>
            <w:r w:rsidR="005A6CCD" w:rsidRPr="00E41661">
              <w:rPr>
                <w:rFonts w:ascii="Cambria" w:hAnsi="Cambria"/>
                <w:b/>
                <w:color w:val="FFFFFF" w:themeColor="background1"/>
              </w:rPr>
              <w:t>-Mail Address of Party Granted Authorisation</w:t>
            </w:r>
            <w:r w:rsidR="005A6CCD" w:rsidRPr="00E41661">
              <w:rPr>
                <w:rStyle w:val="FootnoteReference"/>
                <w:rFonts w:ascii="Cambria" w:hAnsi="Cambria"/>
                <w:b/>
                <w:color w:val="FFFFFF" w:themeColor="background1"/>
              </w:rPr>
              <w:footnoteReference w:id="2"/>
            </w:r>
          </w:p>
        </w:tc>
      </w:tr>
      <w:tr w:rsidR="00464B9E" w:rsidRPr="00E41661" w14:paraId="2D5BEE86" w14:textId="77777777" w:rsidTr="00464B9E">
        <w:trPr>
          <w:trHeight w:val="268"/>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E79BB"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0B262"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81CF6"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r>
      <w:tr w:rsidR="00464B9E" w:rsidRPr="00E41661" w14:paraId="095AC918" w14:textId="77777777" w:rsidTr="00464B9E">
        <w:trPr>
          <w:trHeight w:val="268"/>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A468C"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147B7"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9360A"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r>
      <w:tr w:rsidR="00464B9E" w:rsidRPr="00E41661" w14:paraId="59E705D1" w14:textId="77777777" w:rsidTr="00464B9E">
        <w:trPr>
          <w:trHeight w:val="268"/>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15EAE"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A258F"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FAB9A"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r>
      <w:tr w:rsidR="00464B9E" w:rsidRPr="00E41661" w14:paraId="694C607A" w14:textId="77777777" w:rsidTr="00464B9E">
        <w:trPr>
          <w:trHeight w:val="268"/>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6F8B9"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083DB"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F60AB"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r>
      <w:tr w:rsidR="00464B9E" w:rsidRPr="00E41661" w14:paraId="5A44EBA3" w14:textId="77777777" w:rsidTr="00464B9E">
        <w:trPr>
          <w:trHeight w:val="268"/>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E18CA"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9C983"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46F0B"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r>
      <w:tr w:rsidR="00464B9E" w:rsidRPr="00E41661" w14:paraId="6B0F008B" w14:textId="77777777" w:rsidTr="00464B9E">
        <w:trPr>
          <w:trHeight w:val="268"/>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0A29C"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AFEB6"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c>
          <w:tcPr>
            <w:tcW w:w="3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A3CE5" w14:textId="77777777" w:rsidR="00464B9E" w:rsidRPr="00E41661" w:rsidRDefault="00464B9E" w:rsidP="00933464">
            <w:pPr>
              <w:spacing w:after="0" w:line="276" w:lineRule="auto"/>
              <w:jc w:val="both"/>
              <w:rPr>
                <w:rFonts w:ascii="Cambria" w:hAnsi="Cambria"/>
              </w:rPr>
            </w:pPr>
            <w:r w:rsidRPr="00E41661">
              <w:rPr>
                <w:rFonts w:ascii="Cambria" w:hAnsi="Cambria"/>
                <w:noProof/>
                <w:color w:val="000000"/>
              </w:rPr>
              <w:fldChar w:fldCharType="begin">
                <w:ffData>
                  <w:name w:val="Text2"/>
                  <w:enabled/>
                  <w:calcOnExit w:val="0"/>
                  <w:textInput/>
                </w:ffData>
              </w:fldChar>
            </w:r>
            <w:r w:rsidRPr="00E41661">
              <w:rPr>
                <w:rFonts w:ascii="Cambria" w:hAnsi="Cambria"/>
                <w:noProof/>
                <w:color w:val="000000"/>
              </w:rPr>
              <w:instrText xml:space="preserve"> FORMTEXT </w:instrText>
            </w:r>
            <w:r w:rsidRPr="00E41661">
              <w:rPr>
                <w:rFonts w:ascii="Cambria" w:hAnsi="Cambria"/>
                <w:noProof/>
                <w:color w:val="000000"/>
              </w:rPr>
            </w:r>
            <w:r w:rsidRPr="00E41661">
              <w:rPr>
                <w:rFonts w:ascii="Cambria" w:hAnsi="Cambria"/>
                <w:noProof/>
                <w:color w:val="000000"/>
              </w:rPr>
              <w:fldChar w:fldCharType="separate"/>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t> </w:t>
            </w:r>
            <w:r w:rsidRPr="00E41661">
              <w:rPr>
                <w:rFonts w:ascii="Cambria" w:hAnsi="Cambria"/>
                <w:noProof/>
                <w:color w:val="000000"/>
              </w:rPr>
              <w:fldChar w:fldCharType="end"/>
            </w:r>
          </w:p>
        </w:tc>
      </w:tr>
    </w:tbl>
    <w:p w14:paraId="60D823CC" w14:textId="77777777" w:rsidR="00464B9E" w:rsidRPr="0036515D" w:rsidRDefault="00464B9E" w:rsidP="0036515D">
      <w:pPr>
        <w:spacing w:after="0"/>
        <w:rPr>
          <w:rFonts w:ascii="Cambria" w:hAnsi="Cambria"/>
          <w:sz w:val="16"/>
          <w:szCs w:val="16"/>
        </w:rPr>
      </w:pPr>
    </w:p>
    <w:tbl>
      <w:tblPr>
        <w:tblStyle w:val="TableGrid"/>
        <w:tblW w:w="0" w:type="auto"/>
        <w:tblLook w:val="04A0" w:firstRow="1" w:lastRow="0" w:firstColumn="1" w:lastColumn="0" w:noHBand="0" w:noVBand="1"/>
      </w:tblPr>
      <w:tblGrid>
        <w:gridCol w:w="3823"/>
        <w:gridCol w:w="5193"/>
      </w:tblGrid>
      <w:tr w:rsidR="005A6CCD" w:rsidRPr="00E41661" w14:paraId="282137DB" w14:textId="77777777" w:rsidTr="005A6CCD">
        <w:tc>
          <w:tcPr>
            <w:tcW w:w="3823" w:type="dxa"/>
          </w:tcPr>
          <w:p w14:paraId="2B4C8E80" w14:textId="212EB940" w:rsidR="005A6CCD" w:rsidRPr="00E41661" w:rsidRDefault="005A6CCD" w:rsidP="005A6CCD">
            <w:pPr>
              <w:ind w:left="0"/>
              <w:jc w:val="right"/>
              <w:rPr>
                <w:rFonts w:ascii="Cambria" w:hAnsi="Cambria"/>
                <w:bCs/>
              </w:rPr>
            </w:pPr>
            <w:r w:rsidRPr="00E41661">
              <w:rPr>
                <w:rFonts w:ascii="Cambria" w:hAnsi="Cambria"/>
                <w:bCs/>
              </w:rPr>
              <w:t>Name And Surname of The Person Giving Authorisation</w:t>
            </w:r>
          </w:p>
        </w:tc>
        <w:tc>
          <w:tcPr>
            <w:tcW w:w="5193" w:type="dxa"/>
          </w:tcPr>
          <w:p w14:paraId="33037EB8" w14:textId="77777777" w:rsidR="005A6CCD" w:rsidRPr="00E41661" w:rsidRDefault="005A6CCD" w:rsidP="005A6CCD">
            <w:pPr>
              <w:ind w:left="0"/>
              <w:rPr>
                <w:rFonts w:ascii="Cambria" w:hAnsi="Cambria"/>
                <w:bCs/>
              </w:rPr>
            </w:pPr>
          </w:p>
        </w:tc>
      </w:tr>
      <w:tr w:rsidR="005A6CCD" w:rsidRPr="00E41661" w14:paraId="6C3A8F02" w14:textId="77777777" w:rsidTr="005A6CCD">
        <w:tc>
          <w:tcPr>
            <w:tcW w:w="3823" w:type="dxa"/>
          </w:tcPr>
          <w:p w14:paraId="1D688C53" w14:textId="575633A7" w:rsidR="005A6CCD" w:rsidRPr="00E41661" w:rsidRDefault="005A6CCD" w:rsidP="005A6CCD">
            <w:pPr>
              <w:ind w:left="0"/>
              <w:jc w:val="right"/>
              <w:rPr>
                <w:rFonts w:ascii="Cambria" w:hAnsi="Cambria"/>
                <w:bCs/>
              </w:rPr>
            </w:pPr>
            <w:r w:rsidRPr="00E41661">
              <w:rPr>
                <w:rFonts w:ascii="Cambria" w:hAnsi="Cambria"/>
                <w:bCs/>
              </w:rPr>
              <w:t>E-Mail Address of The Person Giving Authorisation</w:t>
            </w:r>
          </w:p>
        </w:tc>
        <w:tc>
          <w:tcPr>
            <w:tcW w:w="5193" w:type="dxa"/>
          </w:tcPr>
          <w:p w14:paraId="4EDC15BB" w14:textId="77777777" w:rsidR="005A6CCD" w:rsidRPr="00E41661" w:rsidRDefault="005A6CCD" w:rsidP="005A6CCD">
            <w:pPr>
              <w:ind w:left="0"/>
              <w:rPr>
                <w:rFonts w:ascii="Cambria" w:hAnsi="Cambria"/>
                <w:bCs/>
              </w:rPr>
            </w:pPr>
          </w:p>
        </w:tc>
      </w:tr>
      <w:tr w:rsidR="005A6CCD" w:rsidRPr="00E41661" w14:paraId="05C1F5FF" w14:textId="77777777" w:rsidTr="005A6CCD">
        <w:tc>
          <w:tcPr>
            <w:tcW w:w="3823" w:type="dxa"/>
          </w:tcPr>
          <w:p w14:paraId="1D8D2508" w14:textId="5F7273E1" w:rsidR="005A6CCD" w:rsidRPr="00E41661" w:rsidRDefault="005A6CCD" w:rsidP="005A6CCD">
            <w:pPr>
              <w:ind w:left="0"/>
              <w:jc w:val="right"/>
              <w:rPr>
                <w:rFonts w:ascii="Cambria" w:hAnsi="Cambria"/>
                <w:bCs/>
              </w:rPr>
            </w:pPr>
            <w:r w:rsidRPr="00E41661">
              <w:rPr>
                <w:rFonts w:ascii="Cambria" w:hAnsi="Cambria"/>
                <w:bCs/>
              </w:rPr>
              <w:t>Signature Of Person Giving Authorisation</w:t>
            </w:r>
          </w:p>
        </w:tc>
        <w:tc>
          <w:tcPr>
            <w:tcW w:w="5193" w:type="dxa"/>
          </w:tcPr>
          <w:p w14:paraId="4AD26D8F" w14:textId="77777777" w:rsidR="005A6CCD" w:rsidRPr="00E41661" w:rsidRDefault="005A6CCD" w:rsidP="005A6CCD">
            <w:pPr>
              <w:ind w:left="0"/>
              <w:rPr>
                <w:rFonts w:ascii="Cambria" w:hAnsi="Cambria"/>
                <w:bCs/>
              </w:rPr>
            </w:pPr>
          </w:p>
        </w:tc>
      </w:tr>
      <w:tr w:rsidR="005A6CCD" w:rsidRPr="00E41661" w14:paraId="7E7CB220" w14:textId="77777777" w:rsidTr="005A6CCD">
        <w:tc>
          <w:tcPr>
            <w:tcW w:w="3823" w:type="dxa"/>
          </w:tcPr>
          <w:p w14:paraId="1532CBB5" w14:textId="4FA87F12" w:rsidR="005A6CCD" w:rsidRPr="00E41661" w:rsidRDefault="005A6CCD" w:rsidP="005A6CCD">
            <w:pPr>
              <w:ind w:left="0"/>
              <w:jc w:val="right"/>
              <w:rPr>
                <w:rFonts w:ascii="Cambria" w:eastAsiaTheme="minorHAnsi" w:hAnsi="Cambria" w:cstheme="minorBidi"/>
                <w:bCs/>
                <w:kern w:val="2"/>
                <w:lang w:eastAsia="en-US"/>
                <w14:ligatures w14:val="standardContextual"/>
              </w:rPr>
            </w:pPr>
            <w:r w:rsidRPr="00E41661">
              <w:rPr>
                <w:rFonts w:ascii="Cambria" w:hAnsi="Cambria"/>
                <w:bCs/>
              </w:rPr>
              <w:t>Designation</w:t>
            </w:r>
          </w:p>
        </w:tc>
        <w:tc>
          <w:tcPr>
            <w:tcW w:w="5193" w:type="dxa"/>
          </w:tcPr>
          <w:p w14:paraId="58BDA556" w14:textId="77777777" w:rsidR="005A6CCD" w:rsidRPr="00E41661" w:rsidRDefault="005A6CCD" w:rsidP="005A6CCD">
            <w:pPr>
              <w:rPr>
                <w:rFonts w:ascii="Cambria" w:hAnsi="Cambria"/>
                <w:bCs/>
              </w:rPr>
            </w:pPr>
          </w:p>
        </w:tc>
      </w:tr>
      <w:tr w:rsidR="005A6CCD" w:rsidRPr="00E41661" w14:paraId="4E6F18EE" w14:textId="77777777" w:rsidTr="005A6CCD">
        <w:tc>
          <w:tcPr>
            <w:tcW w:w="3823" w:type="dxa"/>
          </w:tcPr>
          <w:p w14:paraId="7D06F274" w14:textId="0E1FC436" w:rsidR="005A6CCD" w:rsidRPr="00E41661" w:rsidRDefault="005A6CCD" w:rsidP="005A6CCD">
            <w:pPr>
              <w:ind w:left="0"/>
              <w:jc w:val="right"/>
              <w:rPr>
                <w:rFonts w:ascii="Cambria" w:hAnsi="Cambria"/>
                <w:bCs/>
              </w:rPr>
            </w:pPr>
            <w:r w:rsidRPr="00E41661">
              <w:rPr>
                <w:rFonts w:ascii="Cambria" w:hAnsi="Cambria"/>
                <w:bCs/>
              </w:rPr>
              <w:t>Date</w:t>
            </w:r>
          </w:p>
        </w:tc>
        <w:tc>
          <w:tcPr>
            <w:tcW w:w="5193" w:type="dxa"/>
          </w:tcPr>
          <w:p w14:paraId="0E903C89" w14:textId="77777777" w:rsidR="005A6CCD" w:rsidRPr="00E41661" w:rsidRDefault="005A6CCD" w:rsidP="005A6CCD">
            <w:pPr>
              <w:ind w:left="0"/>
              <w:rPr>
                <w:rFonts w:ascii="Cambria" w:hAnsi="Cambria"/>
                <w:bCs/>
              </w:rPr>
            </w:pPr>
          </w:p>
        </w:tc>
      </w:tr>
    </w:tbl>
    <w:p w14:paraId="524AFD02" w14:textId="2B459F0E" w:rsidR="00464B9E" w:rsidRPr="00E41661" w:rsidRDefault="00464B9E" w:rsidP="00464B9E">
      <w:pPr>
        <w:rPr>
          <w:rFonts w:ascii="Cambria" w:hAnsi="Cambria"/>
          <w:i/>
          <w:iCs/>
          <w:sz w:val="20"/>
          <w:szCs w:val="20"/>
        </w:rPr>
      </w:pPr>
      <w:r w:rsidRPr="00E41661">
        <w:rPr>
          <w:rFonts w:ascii="Cambria" w:hAnsi="Cambria"/>
          <w:i/>
          <w:iCs/>
          <w:sz w:val="20"/>
          <w:szCs w:val="20"/>
        </w:rPr>
        <w:t>The person giving authorisation should correspond to the data subject of personal data contained in this application as well as represent the Applicant Entity as its legal representative.</w:t>
      </w:r>
    </w:p>
    <w:p w14:paraId="55348183" w14:textId="48BA6F5E" w:rsidR="005A6CCD" w:rsidRPr="00D0119D" w:rsidRDefault="00D0119D" w:rsidP="000B3403">
      <w:pPr>
        <w:jc w:val="center"/>
        <w:rPr>
          <w:rFonts w:ascii="Cambria" w:hAnsi="Cambria"/>
          <w:b/>
          <w:bCs/>
        </w:rPr>
      </w:pPr>
      <w:r>
        <w:rPr>
          <w:rFonts w:ascii="Cambria" w:hAnsi="Cambria"/>
          <w:b/>
          <w:bCs/>
          <w:sz w:val="20"/>
          <w:szCs w:val="20"/>
        </w:rPr>
        <w:br w:type="page"/>
      </w:r>
      <w:r w:rsidR="005A6CCD" w:rsidRPr="00D0119D">
        <w:rPr>
          <w:rFonts w:ascii="Cambria" w:hAnsi="Cambria"/>
          <w:b/>
          <w:bCs/>
        </w:rPr>
        <w:lastRenderedPageBreak/>
        <w:t>Cumulation of Aid</w:t>
      </w:r>
    </w:p>
    <w:p w14:paraId="5A597460" w14:textId="77777777" w:rsidR="005A6CCD" w:rsidRPr="00E41661" w:rsidRDefault="005A6CCD" w:rsidP="005A6CCD">
      <w:pPr>
        <w:jc w:val="both"/>
        <w:rPr>
          <w:rFonts w:ascii="Cambria" w:hAnsi="Cambria"/>
          <w:sz w:val="20"/>
          <w:szCs w:val="20"/>
        </w:rPr>
      </w:pPr>
      <w:r w:rsidRPr="00E41661">
        <w:rPr>
          <w:rFonts w:ascii="Cambria" w:hAnsi="Cambria"/>
          <w:sz w:val="20"/>
          <w:szCs w:val="20"/>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34D27565" w14:textId="77777777" w:rsidR="005A6CCD" w:rsidRPr="00D0119D" w:rsidRDefault="005A6CCD" w:rsidP="00D0119D">
      <w:pPr>
        <w:jc w:val="center"/>
        <w:rPr>
          <w:rFonts w:ascii="Cambria" w:hAnsi="Cambria"/>
          <w:b/>
          <w:bCs/>
        </w:rPr>
      </w:pPr>
      <w:r w:rsidRPr="00D0119D">
        <w:rPr>
          <w:rFonts w:ascii="Cambria" w:hAnsi="Cambria"/>
          <w:b/>
          <w:bCs/>
        </w:rPr>
        <w:t>Double Funding</w:t>
      </w:r>
    </w:p>
    <w:p w14:paraId="5D3F99B3" w14:textId="77777777" w:rsidR="000A1C4E" w:rsidRPr="00E41661" w:rsidRDefault="005A6CCD" w:rsidP="005A6CCD">
      <w:pPr>
        <w:jc w:val="both"/>
        <w:rPr>
          <w:rFonts w:ascii="Cambria" w:hAnsi="Cambria"/>
          <w:sz w:val="20"/>
          <w:szCs w:val="20"/>
        </w:rPr>
      </w:pPr>
      <w:r w:rsidRPr="00E41661">
        <w:rPr>
          <w:rFonts w:ascii="Cambria" w:hAnsi="Cambria"/>
          <w:sz w:val="20"/>
          <w:szCs w:val="20"/>
        </w:rPr>
        <w:t xml:space="preserve">The undersigned confirms that there has not been any approval or has been granted any public funding, </w:t>
      </w:r>
      <w:proofErr w:type="gramStart"/>
      <w:r w:rsidRPr="00E41661">
        <w:rPr>
          <w:rFonts w:ascii="Cambria" w:hAnsi="Cambria"/>
          <w:sz w:val="20"/>
          <w:szCs w:val="20"/>
        </w:rPr>
        <w:t>financing</w:t>
      </w:r>
      <w:proofErr w:type="gramEnd"/>
      <w:r w:rsidRPr="00E41661">
        <w:rPr>
          <w:rFonts w:ascii="Cambria" w:hAnsi="Cambria"/>
          <w:sz w:val="20"/>
          <w:szCs w:val="20"/>
        </w:rPr>
        <w:t xml:space="preserve"> or fiscal benefit in respect to the cost items included in this request for aid and will not seek funding or fiscal benefits for these cost items through other National and/or European Union measures. Such measures may include: </w:t>
      </w:r>
    </w:p>
    <w:p w14:paraId="7BD2F782" w14:textId="77777777" w:rsidR="000A1C4E" w:rsidRPr="00E41661" w:rsidRDefault="005A6CCD" w:rsidP="005A6CCD">
      <w:pPr>
        <w:pStyle w:val="ListParagraph"/>
        <w:numPr>
          <w:ilvl w:val="0"/>
          <w:numId w:val="10"/>
        </w:numPr>
        <w:jc w:val="both"/>
        <w:rPr>
          <w:rFonts w:ascii="Cambria" w:hAnsi="Cambria"/>
          <w:sz w:val="20"/>
          <w:szCs w:val="20"/>
        </w:rPr>
      </w:pPr>
      <w:r w:rsidRPr="00E41661">
        <w:rPr>
          <w:rFonts w:ascii="Cambria" w:hAnsi="Cambria"/>
          <w:sz w:val="20"/>
          <w:szCs w:val="20"/>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sidRPr="00E41661">
        <w:rPr>
          <w:rFonts w:ascii="Cambria" w:hAnsi="Cambria"/>
          <w:sz w:val="20"/>
          <w:szCs w:val="20"/>
        </w:rPr>
        <w:t>JobsPlus</w:t>
      </w:r>
      <w:proofErr w:type="spellEnd"/>
      <w:r w:rsidRPr="00E41661">
        <w:rPr>
          <w:rFonts w:ascii="Cambria" w:hAnsi="Cambria"/>
          <w:sz w:val="20"/>
          <w:szCs w:val="20"/>
        </w:rPr>
        <w:t>, the Energy and Water Agency, and other government-funded schemes operated by other entities (such as JAMIE financial instrument).</w:t>
      </w:r>
    </w:p>
    <w:p w14:paraId="04C8049B" w14:textId="059D3A51" w:rsidR="005A6CCD" w:rsidRPr="00E41661" w:rsidRDefault="005A6CCD" w:rsidP="005A6CCD">
      <w:pPr>
        <w:pStyle w:val="ListParagraph"/>
        <w:numPr>
          <w:ilvl w:val="0"/>
          <w:numId w:val="10"/>
        </w:numPr>
        <w:jc w:val="both"/>
        <w:rPr>
          <w:rFonts w:ascii="Cambria" w:hAnsi="Cambria"/>
          <w:sz w:val="20"/>
          <w:szCs w:val="20"/>
        </w:rPr>
      </w:pPr>
      <w:r w:rsidRPr="00E41661">
        <w:rPr>
          <w:rFonts w:ascii="Cambria" w:hAnsi="Cambria"/>
          <w:sz w:val="20"/>
          <w:szCs w:val="20"/>
        </w:rPr>
        <w:t>Schemes funded through Horizon 2020, ERDF, ESF and any other European Union programmes/instruments.</w:t>
      </w:r>
    </w:p>
    <w:p w14:paraId="32710432" w14:textId="77777777" w:rsidR="005A6CCD" w:rsidRPr="00D0119D" w:rsidRDefault="005A6CCD" w:rsidP="00D0119D">
      <w:pPr>
        <w:jc w:val="center"/>
        <w:rPr>
          <w:rFonts w:ascii="Cambria" w:hAnsi="Cambria"/>
          <w:b/>
          <w:bCs/>
        </w:rPr>
      </w:pPr>
      <w:r w:rsidRPr="00D0119D">
        <w:rPr>
          <w:rFonts w:ascii="Cambria" w:hAnsi="Cambria"/>
          <w:b/>
          <w:bCs/>
        </w:rPr>
        <w:t xml:space="preserve">Outstanding Recovery Order  </w:t>
      </w:r>
    </w:p>
    <w:p w14:paraId="34BABFB7" w14:textId="77777777" w:rsidR="005A6CCD" w:rsidRPr="00E41661" w:rsidRDefault="005A6CCD" w:rsidP="005A6CCD">
      <w:pPr>
        <w:jc w:val="both"/>
        <w:rPr>
          <w:rFonts w:ascii="Cambria" w:hAnsi="Cambria"/>
          <w:sz w:val="20"/>
          <w:szCs w:val="20"/>
        </w:rPr>
      </w:pPr>
      <w:r w:rsidRPr="00E41661">
        <w:rPr>
          <w:rFonts w:ascii="Cambria" w:hAnsi="Cambria"/>
          <w:sz w:val="20"/>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39BEA097" w14:textId="77777777" w:rsidR="005A6CCD" w:rsidRPr="00D0119D" w:rsidRDefault="005A6CCD" w:rsidP="00D0119D">
      <w:pPr>
        <w:jc w:val="center"/>
        <w:rPr>
          <w:rFonts w:ascii="Cambria" w:hAnsi="Cambria"/>
          <w:b/>
          <w:bCs/>
        </w:rPr>
      </w:pPr>
      <w:r w:rsidRPr="00D0119D">
        <w:rPr>
          <w:rFonts w:ascii="Cambria" w:hAnsi="Cambria"/>
          <w:b/>
          <w:bCs/>
        </w:rPr>
        <w:t xml:space="preserve">Transparency Obligations </w:t>
      </w:r>
    </w:p>
    <w:p w14:paraId="61239E70" w14:textId="77777777" w:rsidR="005A6CCD" w:rsidRPr="00E41661" w:rsidRDefault="005A6CCD" w:rsidP="005A6CCD">
      <w:pPr>
        <w:jc w:val="both"/>
        <w:rPr>
          <w:rFonts w:ascii="Cambria" w:hAnsi="Cambria"/>
          <w:sz w:val="20"/>
          <w:szCs w:val="20"/>
        </w:rPr>
      </w:pPr>
      <w:r w:rsidRPr="00E41661">
        <w:rPr>
          <w:rFonts w:ascii="Cambria" w:hAnsi="Cambria"/>
          <w:sz w:val="20"/>
          <w:szCs w:val="20"/>
        </w:rPr>
        <w:t xml:space="preserve">For any individual aid awarded </w:t>
      </w:r>
      <w:proofErr w:type="gramStart"/>
      <w:r w:rsidRPr="00E41661">
        <w:rPr>
          <w:rFonts w:ascii="Cambria" w:hAnsi="Cambria"/>
          <w:sz w:val="20"/>
          <w:szCs w:val="20"/>
        </w:rPr>
        <w:t>in excess of</w:t>
      </w:r>
      <w:proofErr w:type="gramEnd"/>
      <w:r w:rsidRPr="00E41661">
        <w:rPr>
          <w:rFonts w:ascii="Cambria" w:hAnsi="Cambria"/>
          <w:sz w:val="20"/>
          <w:szCs w:val="20"/>
        </w:rPr>
        <w:t xml:space="preserve">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 </w:t>
      </w:r>
    </w:p>
    <w:p w14:paraId="528D1B2A" w14:textId="77777777" w:rsidR="005A6CCD" w:rsidRPr="00E41661" w:rsidRDefault="005A6CCD" w:rsidP="005A6CCD">
      <w:pPr>
        <w:jc w:val="both"/>
        <w:rPr>
          <w:rFonts w:ascii="Cambria" w:hAnsi="Cambria"/>
          <w:sz w:val="20"/>
          <w:szCs w:val="20"/>
        </w:rPr>
      </w:pPr>
      <w:r w:rsidRPr="00E41661">
        <w:rPr>
          <w:rFonts w:ascii="Cambria" w:hAnsi="Cambria"/>
          <w:sz w:val="20"/>
          <w:szCs w:val="20"/>
        </w:rPr>
        <w:t xml:space="preserve">By submitting this application, I hereby acknowledge that the Council shall abide by any applicable transparency rules and may publish and make available to third parties’ information as required by such rules.   </w:t>
      </w:r>
    </w:p>
    <w:tbl>
      <w:tblPr>
        <w:tblStyle w:val="TableGrid"/>
        <w:tblW w:w="0" w:type="auto"/>
        <w:tblLook w:val="04A0" w:firstRow="1" w:lastRow="0" w:firstColumn="1" w:lastColumn="0" w:noHBand="0" w:noVBand="1"/>
      </w:tblPr>
      <w:tblGrid>
        <w:gridCol w:w="7650"/>
        <w:gridCol w:w="1290"/>
      </w:tblGrid>
      <w:tr w:rsidR="000A1C4E" w:rsidRPr="00E41661" w14:paraId="09F7C3C3" w14:textId="77777777" w:rsidTr="002F0FCB">
        <w:trPr>
          <w:trHeight w:val="401"/>
        </w:trPr>
        <w:tc>
          <w:tcPr>
            <w:tcW w:w="8940" w:type="dxa"/>
            <w:gridSpan w:val="2"/>
            <w:tcBorders>
              <w:top w:val="single" w:sz="4" w:space="0" w:color="auto"/>
              <w:left w:val="single" w:sz="4" w:space="0" w:color="auto"/>
              <w:bottom w:val="single" w:sz="4" w:space="0" w:color="auto"/>
              <w:right w:val="single" w:sz="4" w:space="0" w:color="auto"/>
            </w:tcBorders>
            <w:hideMark/>
          </w:tcPr>
          <w:p w14:paraId="7D60E9D6" w14:textId="21833187" w:rsidR="000A1C4E" w:rsidRPr="00E41661" w:rsidRDefault="000A1C4E" w:rsidP="000A1C4E">
            <w:pPr>
              <w:tabs>
                <w:tab w:val="left" w:pos="3969"/>
                <w:tab w:val="left" w:pos="4111"/>
                <w:tab w:val="left" w:pos="4253"/>
                <w:tab w:val="center" w:pos="4320"/>
                <w:tab w:val="right" w:pos="8640"/>
              </w:tabs>
              <w:spacing w:after="120" w:line="276" w:lineRule="auto"/>
              <w:ind w:left="0" w:right="41"/>
              <w:rPr>
                <w:rFonts w:ascii="Cambria" w:eastAsia="Batang" w:hAnsi="Cambria"/>
                <w:lang w:eastAsia="ko-KR"/>
              </w:rPr>
            </w:pPr>
            <w:r w:rsidRPr="00E41661">
              <w:rPr>
                <w:rFonts w:ascii="Cambria" w:eastAsia="Batang" w:hAnsi="Cambria"/>
                <w:b/>
                <w:lang w:eastAsia="ko-KR"/>
              </w:rPr>
              <w:t>I confirm that:</w:t>
            </w:r>
          </w:p>
        </w:tc>
      </w:tr>
      <w:tr w:rsidR="000A1C4E" w:rsidRPr="00E41661" w14:paraId="28730719" w14:textId="77777777" w:rsidTr="00D0119D">
        <w:trPr>
          <w:trHeight w:val="827"/>
        </w:trPr>
        <w:tc>
          <w:tcPr>
            <w:tcW w:w="7650" w:type="dxa"/>
            <w:tcBorders>
              <w:top w:val="single" w:sz="4" w:space="0" w:color="auto"/>
              <w:left w:val="single" w:sz="4" w:space="0" w:color="auto"/>
              <w:bottom w:val="single" w:sz="4" w:space="0" w:color="auto"/>
              <w:right w:val="single" w:sz="4" w:space="0" w:color="auto"/>
            </w:tcBorders>
          </w:tcPr>
          <w:p w14:paraId="1C96BAD7" w14:textId="68ADCB36" w:rsidR="000A1C4E" w:rsidRPr="00E41661" w:rsidRDefault="000A1C4E" w:rsidP="000A1C4E">
            <w:pPr>
              <w:spacing w:line="276" w:lineRule="auto"/>
              <w:ind w:left="0"/>
              <w:rPr>
                <w:rFonts w:ascii="Cambria" w:eastAsia="Batang" w:hAnsi="Cambria"/>
                <w:lang w:eastAsia="ko-KR"/>
              </w:rPr>
            </w:pPr>
            <w:r w:rsidRPr="00E41661">
              <w:rPr>
                <w:rFonts w:ascii="Cambria" w:eastAsia="Batang" w:hAnsi="Cambria"/>
                <w:lang w:eastAsia="ko-KR"/>
              </w:rPr>
              <w:t>The information given in this form is accurate to the best of my knowledge. I understand that if it is later established that the information is misrepresented, the application or funded project may be ineligible or terminated respectively.</w:t>
            </w:r>
          </w:p>
        </w:tc>
        <w:tc>
          <w:tcPr>
            <w:tcW w:w="1290" w:type="dxa"/>
            <w:tcBorders>
              <w:top w:val="single" w:sz="4" w:space="0" w:color="auto"/>
              <w:left w:val="single" w:sz="4" w:space="0" w:color="auto"/>
              <w:bottom w:val="single" w:sz="4" w:space="0" w:color="auto"/>
              <w:right w:val="single" w:sz="4" w:space="0" w:color="auto"/>
            </w:tcBorders>
          </w:tcPr>
          <w:p w14:paraId="5D8A9495" w14:textId="2A5AC256" w:rsidR="000A1C4E" w:rsidRPr="00D0119D" w:rsidRDefault="00D0119D" w:rsidP="00D0119D">
            <w:pPr>
              <w:tabs>
                <w:tab w:val="left" w:pos="3969"/>
                <w:tab w:val="left" w:pos="4111"/>
                <w:tab w:val="left" w:pos="4253"/>
                <w:tab w:val="center" w:pos="4320"/>
                <w:tab w:val="right" w:pos="8640"/>
              </w:tabs>
              <w:spacing w:after="120" w:line="276" w:lineRule="auto"/>
              <w:ind w:left="0" w:right="41"/>
              <w:jc w:val="center"/>
              <w:rPr>
                <w:rFonts w:ascii="Cambria" w:eastAsia="Batang" w:hAnsi="Cambria"/>
                <w:b/>
                <w:bCs/>
                <w:lang w:eastAsia="ko-KR"/>
              </w:rPr>
            </w:pPr>
            <w:r w:rsidRPr="00D0119D">
              <w:rPr>
                <w:rFonts w:ascii="Cambria" w:eastAsia="Batang" w:hAnsi="Cambria"/>
                <w:b/>
                <w:bCs/>
                <w:lang w:eastAsia="ko-KR"/>
              </w:rPr>
              <w:t xml:space="preserve">I AGREE         </w:t>
            </w:r>
            <w:sdt>
              <w:sdtPr>
                <w:rPr>
                  <w:rFonts w:ascii="Cambria" w:eastAsia="Batang" w:hAnsi="Cambria"/>
                  <w:lang w:eastAsia="ko-KR"/>
                </w:rPr>
                <w:id w:val="-1732296186"/>
                <w14:checkbox>
                  <w14:checked w14:val="0"/>
                  <w14:checkedState w14:val="2612" w14:font="MS Gothic"/>
                  <w14:uncheckedState w14:val="2610" w14:font="MS Gothic"/>
                </w14:checkbox>
              </w:sdtPr>
              <w:sdtEndPr/>
              <w:sdtContent>
                <w:r w:rsidR="000A1C4E" w:rsidRPr="005C72B1">
                  <w:rPr>
                    <w:rFonts w:ascii="Segoe UI Symbol" w:eastAsia="MS Gothic" w:hAnsi="Segoe UI Symbol" w:cs="Segoe UI Symbol"/>
                    <w:lang w:eastAsia="ko-KR"/>
                  </w:rPr>
                  <w:t>☐</w:t>
                </w:r>
              </w:sdtContent>
            </w:sdt>
          </w:p>
        </w:tc>
      </w:tr>
      <w:tr w:rsidR="000A1C4E" w:rsidRPr="00E41661" w14:paraId="37D3F6BD" w14:textId="77777777" w:rsidTr="00D0119D">
        <w:trPr>
          <w:trHeight w:val="965"/>
        </w:trPr>
        <w:tc>
          <w:tcPr>
            <w:tcW w:w="7650" w:type="dxa"/>
            <w:tcBorders>
              <w:top w:val="single" w:sz="4" w:space="0" w:color="auto"/>
              <w:left w:val="single" w:sz="4" w:space="0" w:color="auto"/>
              <w:bottom w:val="single" w:sz="4" w:space="0" w:color="auto"/>
              <w:right w:val="single" w:sz="4" w:space="0" w:color="auto"/>
            </w:tcBorders>
            <w:hideMark/>
          </w:tcPr>
          <w:p w14:paraId="011DBDA0" w14:textId="7C83ED96" w:rsidR="000A1C4E" w:rsidRPr="00E41661" w:rsidRDefault="000A1C4E" w:rsidP="000A1C4E">
            <w:pPr>
              <w:tabs>
                <w:tab w:val="left" w:pos="3969"/>
                <w:tab w:val="left" w:pos="4111"/>
                <w:tab w:val="left" w:pos="4253"/>
                <w:tab w:val="center" w:pos="4320"/>
                <w:tab w:val="right" w:pos="8640"/>
              </w:tabs>
              <w:spacing w:after="120" w:line="276" w:lineRule="auto"/>
              <w:ind w:left="0" w:right="41"/>
              <w:jc w:val="both"/>
              <w:rPr>
                <w:rFonts w:ascii="Cambria" w:eastAsia="Batang" w:hAnsi="Cambria"/>
                <w:b/>
                <w:lang w:eastAsia="ko-KR"/>
              </w:rPr>
            </w:pPr>
            <w:r w:rsidRPr="00E41661">
              <w:rPr>
                <w:rFonts w:ascii="Cambria" w:eastAsia="Batang" w:hAnsi="Cambria"/>
                <w:lang w:eastAsia="ko-KR"/>
              </w:rPr>
              <w:t>I have read and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E41661">
              <w:rPr>
                <w:rFonts w:ascii="Cambria" w:eastAsia="Batang" w:hAnsi="Cambria"/>
                <w:color w:val="FF0000"/>
                <w:lang w:eastAsia="ko-KR"/>
              </w:rPr>
              <w:t>.</w:t>
            </w:r>
          </w:p>
        </w:tc>
        <w:tc>
          <w:tcPr>
            <w:tcW w:w="1290" w:type="dxa"/>
            <w:tcBorders>
              <w:top w:val="single" w:sz="4" w:space="0" w:color="auto"/>
              <w:left w:val="single" w:sz="4" w:space="0" w:color="auto"/>
              <w:bottom w:val="single" w:sz="4" w:space="0" w:color="auto"/>
              <w:right w:val="single" w:sz="4" w:space="0" w:color="auto"/>
            </w:tcBorders>
          </w:tcPr>
          <w:p w14:paraId="40ED44C8" w14:textId="7508FB9D" w:rsidR="000A1C4E" w:rsidRPr="00D0119D" w:rsidRDefault="00D0119D" w:rsidP="00D0119D">
            <w:pPr>
              <w:tabs>
                <w:tab w:val="left" w:pos="3969"/>
                <w:tab w:val="left" w:pos="4111"/>
                <w:tab w:val="left" w:pos="4253"/>
                <w:tab w:val="center" w:pos="4320"/>
                <w:tab w:val="right" w:pos="8640"/>
              </w:tabs>
              <w:spacing w:after="120" w:line="276" w:lineRule="auto"/>
              <w:ind w:left="0" w:right="41"/>
              <w:jc w:val="center"/>
              <w:rPr>
                <w:rFonts w:ascii="Cambria" w:eastAsia="Batang" w:hAnsi="Cambria"/>
                <w:b/>
                <w:bCs/>
                <w:lang w:eastAsia="ko-KR"/>
              </w:rPr>
            </w:pPr>
            <w:r w:rsidRPr="00D0119D">
              <w:rPr>
                <w:rFonts w:ascii="Cambria" w:eastAsia="Batang" w:hAnsi="Cambria"/>
                <w:b/>
                <w:bCs/>
                <w:lang w:eastAsia="ko-KR"/>
              </w:rPr>
              <w:t xml:space="preserve">I AGREE         </w:t>
            </w:r>
            <w:sdt>
              <w:sdtPr>
                <w:rPr>
                  <w:rFonts w:ascii="Cambria" w:eastAsia="Batang" w:hAnsi="Cambria"/>
                  <w:lang w:eastAsia="ko-KR"/>
                </w:rPr>
                <w:id w:val="-639269974"/>
                <w14:checkbox>
                  <w14:checked w14:val="0"/>
                  <w14:checkedState w14:val="2612" w14:font="MS Gothic"/>
                  <w14:uncheckedState w14:val="2610" w14:font="MS Gothic"/>
                </w14:checkbox>
              </w:sdtPr>
              <w:sdtEndPr/>
              <w:sdtContent>
                <w:r w:rsidR="000A1C4E" w:rsidRPr="005C72B1">
                  <w:rPr>
                    <w:rFonts w:ascii="Segoe UI Symbol" w:eastAsia="MS Gothic" w:hAnsi="Segoe UI Symbol" w:cs="Segoe UI Symbol"/>
                    <w:lang w:eastAsia="ko-KR"/>
                  </w:rPr>
                  <w:t>☐</w:t>
                </w:r>
              </w:sdtContent>
            </w:sdt>
          </w:p>
          <w:p w14:paraId="69749062" w14:textId="77777777" w:rsidR="000A1C4E" w:rsidRPr="00D0119D" w:rsidRDefault="000A1C4E" w:rsidP="00D0119D">
            <w:pPr>
              <w:tabs>
                <w:tab w:val="left" w:pos="3969"/>
                <w:tab w:val="left" w:pos="4111"/>
                <w:tab w:val="left" w:pos="4253"/>
                <w:tab w:val="center" w:pos="4320"/>
                <w:tab w:val="right" w:pos="8640"/>
              </w:tabs>
              <w:spacing w:after="120" w:line="276" w:lineRule="auto"/>
              <w:ind w:right="41"/>
              <w:jc w:val="center"/>
              <w:rPr>
                <w:rFonts w:ascii="Cambria" w:eastAsia="Batang" w:hAnsi="Cambria"/>
                <w:b/>
                <w:bCs/>
                <w:lang w:eastAsia="ko-KR"/>
              </w:rPr>
            </w:pPr>
          </w:p>
        </w:tc>
      </w:tr>
      <w:tr w:rsidR="000A1C4E" w:rsidRPr="00E41661" w14:paraId="302C4EFC" w14:textId="77777777" w:rsidTr="00D0119D">
        <w:trPr>
          <w:trHeight w:val="735"/>
        </w:trPr>
        <w:tc>
          <w:tcPr>
            <w:tcW w:w="7650" w:type="dxa"/>
            <w:tcBorders>
              <w:top w:val="single" w:sz="4" w:space="0" w:color="auto"/>
              <w:left w:val="single" w:sz="4" w:space="0" w:color="auto"/>
              <w:bottom w:val="single" w:sz="4" w:space="0" w:color="auto"/>
              <w:right w:val="single" w:sz="4" w:space="0" w:color="auto"/>
            </w:tcBorders>
          </w:tcPr>
          <w:p w14:paraId="708D6ED8" w14:textId="21CD6063" w:rsidR="000A1C4E" w:rsidRPr="00E41661" w:rsidRDefault="000A1C4E" w:rsidP="000A1C4E">
            <w:pPr>
              <w:autoSpaceDE w:val="0"/>
              <w:autoSpaceDN w:val="0"/>
              <w:adjustRightInd w:val="0"/>
              <w:spacing w:line="276" w:lineRule="auto"/>
              <w:ind w:left="0"/>
              <w:jc w:val="both"/>
              <w:rPr>
                <w:rFonts w:ascii="Cambria" w:eastAsia="Batang" w:hAnsi="Cambria"/>
                <w:lang w:eastAsia="ko-KR"/>
              </w:rPr>
            </w:pPr>
            <w:r w:rsidRPr="00E41661">
              <w:rPr>
                <w:rFonts w:ascii="Cambria" w:eastAsia="Batang" w:hAnsi="Cambria"/>
                <w:lang w:eastAsia="ko-KR"/>
              </w:rPr>
              <w:t>I have never been found guilty by any competent Court in Malta or elsewhere of any crime</w:t>
            </w:r>
            <w:r w:rsidRPr="00E41661">
              <w:rPr>
                <w:rFonts w:ascii="Cambria" w:eastAsia="Batang" w:hAnsi="Cambria"/>
                <w:vertAlign w:val="superscript"/>
                <w:lang w:eastAsia="ko-KR"/>
              </w:rPr>
              <w:footnoteReference w:id="3"/>
            </w:r>
            <w:r w:rsidRPr="00E41661">
              <w:rPr>
                <w:rFonts w:ascii="Cambria" w:eastAsia="Batang" w:hAnsi="Cambria"/>
                <w:lang w:eastAsia="ko-KR"/>
              </w:rPr>
              <w:t xml:space="preserve"> and that I have never been adjudged bankrupt or insolvent by, or filed an application for insolvency before, any competent Court in Malta or elsewhere.</w:t>
            </w:r>
          </w:p>
        </w:tc>
        <w:tc>
          <w:tcPr>
            <w:tcW w:w="1290" w:type="dxa"/>
            <w:tcBorders>
              <w:top w:val="single" w:sz="4" w:space="0" w:color="auto"/>
              <w:left w:val="single" w:sz="4" w:space="0" w:color="auto"/>
              <w:bottom w:val="single" w:sz="4" w:space="0" w:color="auto"/>
              <w:right w:val="single" w:sz="4" w:space="0" w:color="auto"/>
            </w:tcBorders>
          </w:tcPr>
          <w:p w14:paraId="0F0E3C4F" w14:textId="1D3832DC" w:rsidR="000A1C4E" w:rsidRPr="00D0119D" w:rsidRDefault="00D0119D" w:rsidP="00D0119D">
            <w:pPr>
              <w:spacing w:line="276" w:lineRule="auto"/>
              <w:ind w:left="0"/>
              <w:jc w:val="center"/>
              <w:rPr>
                <w:rFonts w:ascii="Cambria" w:eastAsia="Batang" w:hAnsi="Cambria"/>
                <w:b/>
                <w:bCs/>
                <w:lang w:eastAsia="mt-MT"/>
              </w:rPr>
            </w:pPr>
            <w:r w:rsidRPr="00D0119D">
              <w:rPr>
                <w:rFonts w:ascii="Cambria" w:eastAsia="Batang" w:hAnsi="Cambria"/>
                <w:b/>
                <w:bCs/>
                <w:lang w:eastAsia="mt-MT"/>
              </w:rPr>
              <w:t xml:space="preserve">I AGREE          </w:t>
            </w:r>
            <w:sdt>
              <w:sdtPr>
                <w:rPr>
                  <w:rFonts w:ascii="Cambria" w:eastAsia="Batang" w:hAnsi="Cambria"/>
                  <w:lang w:eastAsia="mt-MT"/>
                </w:rPr>
                <w:id w:val="68774523"/>
                <w14:checkbox>
                  <w14:checked w14:val="0"/>
                  <w14:checkedState w14:val="2612" w14:font="MS Gothic"/>
                  <w14:uncheckedState w14:val="2610" w14:font="MS Gothic"/>
                </w14:checkbox>
              </w:sdtPr>
              <w:sdtEndPr/>
              <w:sdtContent>
                <w:r w:rsidR="000A1C4E" w:rsidRPr="005C72B1">
                  <w:rPr>
                    <w:rFonts w:ascii="Segoe UI Symbol" w:eastAsia="MS Gothic" w:hAnsi="Segoe UI Symbol" w:cs="Segoe UI Symbol"/>
                    <w:lang w:eastAsia="mt-MT"/>
                  </w:rPr>
                  <w:t>☐</w:t>
                </w:r>
              </w:sdtContent>
            </w:sdt>
          </w:p>
        </w:tc>
      </w:tr>
      <w:tr w:rsidR="000A1C4E" w:rsidRPr="00E41661" w14:paraId="5EEDB1A5" w14:textId="77777777" w:rsidTr="00D0119D">
        <w:trPr>
          <w:trHeight w:val="701"/>
        </w:trPr>
        <w:tc>
          <w:tcPr>
            <w:tcW w:w="7650" w:type="dxa"/>
            <w:tcBorders>
              <w:top w:val="single" w:sz="4" w:space="0" w:color="auto"/>
              <w:left w:val="single" w:sz="4" w:space="0" w:color="auto"/>
              <w:bottom w:val="single" w:sz="4" w:space="0" w:color="auto"/>
              <w:right w:val="single" w:sz="4" w:space="0" w:color="auto"/>
            </w:tcBorders>
          </w:tcPr>
          <w:p w14:paraId="366EB9B4" w14:textId="24E22584" w:rsidR="000A1C4E" w:rsidRPr="00E41661" w:rsidRDefault="000A1C4E" w:rsidP="000A1C4E">
            <w:pPr>
              <w:autoSpaceDE w:val="0"/>
              <w:autoSpaceDN w:val="0"/>
              <w:adjustRightInd w:val="0"/>
              <w:spacing w:line="276" w:lineRule="auto"/>
              <w:ind w:left="0"/>
              <w:jc w:val="both"/>
              <w:rPr>
                <w:rFonts w:ascii="Cambria" w:eastAsia="Batang" w:hAnsi="Cambria"/>
                <w:lang w:eastAsia="ko-KR"/>
              </w:rPr>
            </w:pPr>
            <w:r w:rsidRPr="00E41661">
              <w:rPr>
                <w:rFonts w:ascii="Cambria" w:eastAsia="Batang" w:hAnsi="Cambria"/>
                <w:lang w:eastAsia="ko-KR"/>
              </w:rPr>
              <w:lastRenderedPageBreak/>
              <w:t>I have never been disqualified</w:t>
            </w:r>
            <w:r w:rsidRPr="00E41661">
              <w:rPr>
                <w:rFonts w:ascii="Cambria" w:eastAsia="Batang" w:hAnsi="Cambria"/>
                <w:vertAlign w:val="superscript"/>
                <w:lang w:eastAsia="ko-KR"/>
              </w:rPr>
              <w:footnoteReference w:id="4"/>
            </w:r>
            <w:r w:rsidRPr="00E41661">
              <w:rPr>
                <w:rFonts w:ascii="Cambria" w:eastAsia="Batang" w:hAnsi="Cambria"/>
                <w:vertAlign w:val="superscript"/>
                <w:lang w:eastAsia="ko-KR"/>
              </w:rPr>
              <w:t xml:space="preserve"> </w:t>
            </w:r>
            <w:r w:rsidRPr="00E41661">
              <w:rPr>
                <w:rFonts w:ascii="Cambria" w:eastAsia="Batang" w:hAnsi="Cambria"/>
                <w:lang w:eastAsia="ko-KR"/>
              </w:rPr>
              <w:t>or excluded from participation in any Public Tender either by the Government of Malta or by the European Union or by any public entity in Malta.</w:t>
            </w:r>
          </w:p>
        </w:tc>
        <w:tc>
          <w:tcPr>
            <w:tcW w:w="1290" w:type="dxa"/>
            <w:tcBorders>
              <w:top w:val="single" w:sz="4" w:space="0" w:color="auto"/>
              <w:left w:val="single" w:sz="4" w:space="0" w:color="auto"/>
              <w:bottom w:val="single" w:sz="4" w:space="0" w:color="auto"/>
              <w:right w:val="single" w:sz="4" w:space="0" w:color="auto"/>
            </w:tcBorders>
          </w:tcPr>
          <w:p w14:paraId="63020103" w14:textId="4D1DDB37" w:rsidR="000A1C4E" w:rsidRPr="00D0119D" w:rsidRDefault="00D0119D" w:rsidP="00D0119D">
            <w:pPr>
              <w:spacing w:line="276" w:lineRule="auto"/>
              <w:ind w:left="0"/>
              <w:jc w:val="center"/>
              <w:rPr>
                <w:rFonts w:ascii="Cambria" w:eastAsia="Batang" w:hAnsi="Cambria"/>
                <w:b/>
                <w:bCs/>
                <w:lang w:eastAsia="mt-MT"/>
              </w:rPr>
            </w:pPr>
            <w:r w:rsidRPr="00D0119D">
              <w:rPr>
                <w:rFonts w:ascii="Cambria" w:eastAsia="Batang" w:hAnsi="Cambria"/>
                <w:b/>
                <w:bCs/>
                <w:lang w:eastAsia="mt-MT"/>
              </w:rPr>
              <w:t xml:space="preserve">I AGREE          </w:t>
            </w:r>
            <w:sdt>
              <w:sdtPr>
                <w:rPr>
                  <w:rFonts w:ascii="Cambria" w:eastAsia="Batang" w:hAnsi="Cambria"/>
                  <w:lang w:eastAsia="mt-MT"/>
                </w:rPr>
                <w:id w:val="1309823502"/>
                <w14:checkbox>
                  <w14:checked w14:val="0"/>
                  <w14:checkedState w14:val="2612" w14:font="MS Gothic"/>
                  <w14:uncheckedState w14:val="2610" w14:font="MS Gothic"/>
                </w14:checkbox>
              </w:sdtPr>
              <w:sdtEndPr/>
              <w:sdtContent>
                <w:r w:rsidRPr="005C72B1">
                  <w:rPr>
                    <w:rFonts w:ascii="MS Gothic" w:eastAsia="MS Gothic" w:hAnsi="MS Gothic" w:hint="eastAsia"/>
                    <w:lang w:eastAsia="mt-MT"/>
                  </w:rPr>
                  <w:t>☐</w:t>
                </w:r>
              </w:sdtContent>
            </w:sdt>
          </w:p>
        </w:tc>
      </w:tr>
      <w:tr w:rsidR="000A1C4E" w:rsidRPr="00E41661" w14:paraId="5715F9B4" w14:textId="77777777" w:rsidTr="00D0119D">
        <w:trPr>
          <w:trHeight w:val="551"/>
        </w:trPr>
        <w:tc>
          <w:tcPr>
            <w:tcW w:w="7650" w:type="dxa"/>
            <w:tcBorders>
              <w:top w:val="single" w:sz="4" w:space="0" w:color="auto"/>
              <w:left w:val="single" w:sz="4" w:space="0" w:color="auto"/>
              <w:bottom w:val="single" w:sz="4" w:space="0" w:color="auto"/>
              <w:right w:val="single" w:sz="4" w:space="0" w:color="auto"/>
            </w:tcBorders>
          </w:tcPr>
          <w:p w14:paraId="21CA497B" w14:textId="5EF779A0" w:rsidR="000A1C4E" w:rsidRPr="00E41661" w:rsidRDefault="000A1C4E" w:rsidP="000A1C4E">
            <w:pPr>
              <w:autoSpaceDE w:val="0"/>
              <w:autoSpaceDN w:val="0"/>
              <w:adjustRightInd w:val="0"/>
              <w:spacing w:line="276" w:lineRule="auto"/>
              <w:ind w:left="0"/>
              <w:jc w:val="both"/>
              <w:rPr>
                <w:rFonts w:ascii="Cambria" w:eastAsia="Batang" w:hAnsi="Cambria"/>
                <w:lang w:eastAsia="ko-KR"/>
              </w:rPr>
            </w:pPr>
            <w:r w:rsidRPr="00E41661">
              <w:rPr>
                <w:rFonts w:ascii="Cambria" w:eastAsia="Batang" w:hAnsi="Cambria"/>
                <w:lang w:eastAsia="ko-KR"/>
              </w:rPr>
              <w:t>I have never been disqualified</w:t>
            </w:r>
            <w:r w:rsidRPr="00E41661">
              <w:rPr>
                <w:rFonts w:ascii="Cambria" w:eastAsia="Batang" w:hAnsi="Cambria"/>
                <w:vertAlign w:val="superscript"/>
                <w:lang w:eastAsia="ko-KR"/>
              </w:rPr>
              <w:footnoteReference w:id="5"/>
            </w:r>
            <w:r w:rsidRPr="00E41661">
              <w:rPr>
                <w:rFonts w:ascii="Cambria" w:eastAsia="Batang" w:hAnsi="Cambria"/>
                <w:vertAlign w:val="superscript"/>
                <w:lang w:eastAsia="ko-KR"/>
              </w:rPr>
              <w:t xml:space="preserve"> </w:t>
            </w:r>
            <w:r w:rsidRPr="00E41661">
              <w:rPr>
                <w:rFonts w:ascii="Cambria" w:eastAsia="Batang" w:hAnsi="Cambria"/>
                <w:lang w:eastAsia="ko-KR"/>
              </w:rPr>
              <w:t>or excluded from participation in any Public and/or European Union funding scheme.</w:t>
            </w:r>
          </w:p>
        </w:tc>
        <w:tc>
          <w:tcPr>
            <w:tcW w:w="1290" w:type="dxa"/>
            <w:tcBorders>
              <w:top w:val="single" w:sz="4" w:space="0" w:color="auto"/>
              <w:left w:val="single" w:sz="4" w:space="0" w:color="auto"/>
              <w:bottom w:val="single" w:sz="4" w:space="0" w:color="auto"/>
              <w:right w:val="single" w:sz="4" w:space="0" w:color="auto"/>
            </w:tcBorders>
          </w:tcPr>
          <w:p w14:paraId="6F317302" w14:textId="61949248" w:rsidR="000A1C4E" w:rsidRPr="00D0119D" w:rsidRDefault="00D0119D" w:rsidP="00D0119D">
            <w:pPr>
              <w:tabs>
                <w:tab w:val="left" w:pos="3969"/>
                <w:tab w:val="left" w:pos="4111"/>
                <w:tab w:val="left" w:pos="4253"/>
                <w:tab w:val="center" w:pos="4320"/>
                <w:tab w:val="right" w:pos="8640"/>
              </w:tabs>
              <w:spacing w:after="120" w:line="276" w:lineRule="auto"/>
              <w:ind w:left="0" w:right="41"/>
              <w:jc w:val="center"/>
              <w:rPr>
                <w:rFonts w:ascii="Cambria" w:eastAsia="Batang" w:hAnsi="Cambria"/>
                <w:b/>
                <w:bCs/>
                <w:noProof/>
                <w:lang w:eastAsia="mt-MT"/>
              </w:rPr>
            </w:pPr>
            <w:r w:rsidRPr="00D0119D">
              <w:rPr>
                <w:rFonts w:ascii="Cambria" w:eastAsia="Batang" w:hAnsi="Cambria"/>
                <w:b/>
                <w:bCs/>
                <w:noProof/>
                <w:lang w:eastAsia="mt-MT"/>
              </w:rPr>
              <w:t xml:space="preserve">I AGREE          </w:t>
            </w:r>
            <w:sdt>
              <w:sdtPr>
                <w:rPr>
                  <w:rFonts w:ascii="Cambria" w:eastAsia="Batang" w:hAnsi="Cambria"/>
                  <w:noProof/>
                  <w:lang w:eastAsia="mt-MT"/>
                </w:rPr>
                <w:id w:val="537792092"/>
                <w14:checkbox>
                  <w14:checked w14:val="0"/>
                  <w14:checkedState w14:val="2612" w14:font="MS Gothic"/>
                  <w14:uncheckedState w14:val="2610" w14:font="MS Gothic"/>
                </w14:checkbox>
              </w:sdtPr>
              <w:sdtEndPr/>
              <w:sdtContent>
                <w:r w:rsidR="005C72B1" w:rsidRPr="005C72B1">
                  <w:rPr>
                    <w:rFonts w:ascii="MS Gothic" w:eastAsia="MS Gothic" w:hAnsi="MS Gothic" w:hint="eastAsia"/>
                    <w:noProof/>
                    <w:lang w:eastAsia="mt-MT"/>
                  </w:rPr>
                  <w:t>☐</w:t>
                </w:r>
              </w:sdtContent>
            </w:sdt>
          </w:p>
        </w:tc>
      </w:tr>
    </w:tbl>
    <w:p w14:paraId="0A57FB38" w14:textId="77777777" w:rsidR="005A6CCD" w:rsidRPr="000B3403" w:rsidRDefault="005A6CCD" w:rsidP="000B3403">
      <w:pPr>
        <w:spacing w:after="0"/>
        <w:jc w:val="both"/>
        <w:rPr>
          <w:rFonts w:ascii="Cambria" w:hAnsi="Cambria"/>
          <w:sz w:val="16"/>
          <w:szCs w:val="16"/>
        </w:rPr>
      </w:pPr>
    </w:p>
    <w:tbl>
      <w:tblPr>
        <w:tblStyle w:val="TableGrid"/>
        <w:tblW w:w="0" w:type="auto"/>
        <w:tblLook w:val="04A0" w:firstRow="1" w:lastRow="0" w:firstColumn="1" w:lastColumn="0" w:noHBand="0" w:noVBand="1"/>
      </w:tblPr>
      <w:tblGrid>
        <w:gridCol w:w="3823"/>
        <w:gridCol w:w="5117"/>
      </w:tblGrid>
      <w:tr w:rsidR="000E4339" w:rsidRPr="00F55CB5" w14:paraId="0CEF0E0B" w14:textId="77777777" w:rsidTr="00D5104D">
        <w:trPr>
          <w:trHeight w:val="417"/>
        </w:trPr>
        <w:tc>
          <w:tcPr>
            <w:tcW w:w="3823" w:type="dxa"/>
            <w:tcBorders>
              <w:top w:val="single" w:sz="4" w:space="0" w:color="auto"/>
              <w:left w:val="single" w:sz="4" w:space="0" w:color="auto"/>
              <w:bottom w:val="single" w:sz="4" w:space="0" w:color="auto"/>
              <w:right w:val="single" w:sz="4" w:space="0" w:color="auto"/>
            </w:tcBorders>
          </w:tcPr>
          <w:p w14:paraId="7F787C68" w14:textId="77777777" w:rsidR="000E4339" w:rsidRPr="00F55CB5" w:rsidRDefault="000E4339" w:rsidP="000E4339">
            <w:pPr>
              <w:spacing w:line="276" w:lineRule="auto"/>
              <w:jc w:val="right"/>
              <w:rPr>
                <w:rFonts w:asciiTheme="majorHAnsi" w:eastAsia="Batang" w:hAnsiTheme="majorHAnsi"/>
                <w:b/>
                <w:lang w:eastAsia="ko-KR"/>
              </w:rPr>
            </w:pPr>
            <w:r w:rsidRPr="00F55CB5">
              <w:rPr>
                <w:rFonts w:asciiTheme="majorHAnsi" w:eastAsia="Batang" w:hAnsiTheme="majorHAnsi"/>
                <w:b/>
                <w:sz w:val="22"/>
                <w:szCs w:val="22"/>
                <w:lang w:eastAsia="ko-KR"/>
              </w:rPr>
              <w:t>Name of Legal Representative:</w:t>
            </w:r>
          </w:p>
        </w:tc>
        <w:tc>
          <w:tcPr>
            <w:tcW w:w="5117" w:type="dxa"/>
            <w:tcBorders>
              <w:top w:val="single" w:sz="4" w:space="0" w:color="auto"/>
              <w:left w:val="single" w:sz="4" w:space="0" w:color="auto"/>
              <w:bottom w:val="single" w:sz="4" w:space="0" w:color="auto"/>
              <w:right w:val="single" w:sz="4" w:space="0" w:color="auto"/>
            </w:tcBorders>
          </w:tcPr>
          <w:sdt>
            <w:sdtPr>
              <w:rPr>
                <w:rFonts w:ascii="Cambria" w:eastAsia="Arial Unicode MS" w:hAnsi="Cambria"/>
                <w:lang w:val="en-US"/>
              </w:rPr>
              <w:id w:val="-1715186269"/>
              <w:placeholder>
                <w:docPart w:val="AE5D864ABCEB45F98A371DE9945BADC1"/>
              </w:placeholder>
              <w:showingPlcHdr/>
            </w:sdtPr>
            <w:sdtEndPr/>
            <w:sdtContent>
              <w:p w14:paraId="04F91122" w14:textId="0BE92D1B" w:rsidR="000E4339" w:rsidRPr="00F97C9B" w:rsidRDefault="00F97C9B" w:rsidP="00F97C9B">
                <w:pPr>
                  <w:spacing w:after="0" w:line="360" w:lineRule="auto"/>
                  <w:ind w:left="0"/>
                  <w:rPr>
                    <w:rFonts w:ascii="Cambria" w:eastAsia="Arial Unicode MS" w:hAnsi="Cambria"/>
                    <w:lang w:val="en-US"/>
                  </w:rPr>
                </w:pPr>
                <w:r w:rsidRPr="00F97C9B">
                  <w:rPr>
                    <w:rFonts w:eastAsia="Arial Unicode MS"/>
                    <w:color w:val="767171" w:themeColor="background2" w:themeShade="80"/>
                    <w:lang w:val="en-US"/>
                  </w:rPr>
                  <w:t>Click or tap here to enter text.</w:t>
                </w:r>
              </w:p>
            </w:sdtContent>
          </w:sdt>
        </w:tc>
      </w:tr>
      <w:tr w:rsidR="000E4339" w:rsidRPr="00F55CB5" w14:paraId="5992F49F" w14:textId="77777777" w:rsidTr="00D5104D">
        <w:trPr>
          <w:trHeight w:val="252"/>
        </w:trPr>
        <w:tc>
          <w:tcPr>
            <w:tcW w:w="3823" w:type="dxa"/>
            <w:tcBorders>
              <w:top w:val="single" w:sz="4" w:space="0" w:color="auto"/>
              <w:left w:val="single" w:sz="4" w:space="0" w:color="auto"/>
              <w:bottom w:val="single" w:sz="4" w:space="0" w:color="auto"/>
              <w:right w:val="single" w:sz="4" w:space="0" w:color="auto"/>
            </w:tcBorders>
            <w:hideMark/>
          </w:tcPr>
          <w:p w14:paraId="0D1F78D1" w14:textId="77777777" w:rsidR="000E4339" w:rsidRPr="00F55CB5" w:rsidRDefault="000E4339" w:rsidP="000E4339">
            <w:pPr>
              <w:spacing w:line="276" w:lineRule="auto"/>
              <w:jc w:val="right"/>
              <w:rPr>
                <w:rFonts w:asciiTheme="majorHAnsi" w:eastAsia="Batang" w:hAnsiTheme="majorHAnsi"/>
                <w:b/>
                <w:lang w:eastAsia="ko-KR"/>
              </w:rPr>
            </w:pPr>
            <w:r w:rsidRPr="00F55CB5">
              <w:rPr>
                <w:rFonts w:asciiTheme="majorHAnsi" w:eastAsia="Batang" w:hAnsiTheme="majorHAnsi"/>
                <w:b/>
                <w:sz w:val="22"/>
                <w:szCs w:val="22"/>
                <w:lang w:eastAsia="ko-KR"/>
              </w:rPr>
              <w:t>Position in Entity:</w:t>
            </w:r>
          </w:p>
        </w:tc>
        <w:tc>
          <w:tcPr>
            <w:tcW w:w="5117" w:type="dxa"/>
            <w:tcBorders>
              <w:top w:val="single" w:sz="4" w:space="0" w:color="auto"/>
              <w:left w:val="single" w:sz="4" w:space="0" w:color="auto"/>
              <w:bottom w:val="single" w:sz="4" w:space="0" w:color="auto"/>
              <w:right w:val="single" w:sz="4" w:space="0" w:color="auto"/>
            </w:tcBorders>
          </w:tcPr>
          <w:sdt>
            <w:sdtPr>
              <w:rPr>
                <w:rFonts w:ascii="Cambria" w:hAnsi="Cambria"/>
              </w:rPr>
              <w:id w:val="-48758061"/>
              <w:placeholder>
                <w:docPart w:val="E67F7F3CC4D84A1694F0D12500529BFF"/>
              </w:placeholder>
              <w:showingPlcHdr/>
            </w:sdtPr>
            <w:sdtEndPr/>
            <w:sdtContent>
              <w:p w14:paraId="49FA80C8" w14:textId="2F7E91E0" w:rsidR="000E4339" w:rsidRPr="00AB2574" w:rsidRDefault="00AB2574" w:rsidP="00AB2574">
                <w:pPr>
                  <w:spacing w:line="360" w:lineRule="auto"/>
                  <w:ind w:left="0"/>
                  <w:rPr>
                    <w:rFonts w:ascii="Cambria" w:hAnsi="Cambria"/>
                  </w:rPr>
                </w:pPr>
                <w:r w:rsidRPr="00AB2574">
                  <w:rPr>
                    <w:color w:val="767171" w:themeColor="background2" w:themeShade="80"/>
                  </w:rPr>
                  <w:t>Click or tap here to enter text.</w:t>
                </w:r>
              </w:p>
            </w:sdtContent>
          </w:sdt>
        </w:tc>
      </w:tr>
      <w:tr w:rsidR="000E4339" w:rsidRPr="00F55CB5" w14:paraId="15966391" w14:textId="77777777" w:rsidTr="00D5104D">
        <w:trPr>
          <w:trHeight w:val="386"/>
        </w:trPr>
        <w:tc>
          <w:tcPr>
            <w:tcW w:w="3823" w:type="dxa"/>
            <w:tcBorders>
              <w:top w:val="single" w:sz="4" w:space="0" w:color="auto"/>
              <w:left w:val="single" w:sz="4" w:space="0" w:color="auto"/>
              <w:bottom w:val="single" w:sz="4" w:space="0" w:color="auto"/>
              <w:right w:val="single" w:sz="4" w:space="0" w:color="auto"/>
            </w:tcBorders>
            <w:hideMark/>
          </w:tcPr>
          <w:p w14:paraId="1DD4078F" w14:textId="77777777" w:rsidR="000E4339" w:rsidRPr="00F55CB5" w:rsidRDefault="000E4339" w:rsidP="000E4339">
            <w:pPr>
              <w:spacing w:line="276" w:lineRule="auto"/>
              <w:jc w:val="right"/>
              <w:rPr>
                <w:rFonts w:asciiTheme="majorHAnsi" w:eastAsia="Batang" w:hAnsiTheme="majorHAnsi"/>
                <w:b/>
                <w:lang w:eastAsia="ko-KR"/>
              </w:rPr>
            </w:pPr>
            <w:r w:rsidRPr="00F55CB5">
              <w:rPr>
                <w:rFonts w:asciiTheme="majorHAnsi" w:eastAsia="Batang" w:hAnsiTheme="majorHAnsi"/>
                <w:b/>
                <w:sz w:val="22"/>
                <w:szCs w:val="22"/>
                <w:lang w:eastAsia="ko-KR"/>
              </w:rPr>
              <w:t>Contact Details:</w:t>
            </w:r>
          </w:p>
        </w:tc>
        <w:tc>
          <w:tcPr>
            <w:tcW w:w="5117" w:type="dxa"/>
            <w:tcBorders>
              <w:top w:val="single" w:sz="4" w:space="0" w:color="auto"/>
              <w:left w:val="single" w:sz="4" w:space="0" w:color="auto"/>
              <w:bottom w:val="single" w:sz="4" w:space="0" w:color="auto"/>
              <w:right w:val="single" w:sz="4" w:space="0" w:color="auto"/>
            </w:tcBorders>
          </w:tcPr>
          <w:sdt>
            <w:sdtPr>
              <w:rPr>
                <w:rFonts w:ascii="Cambria" w:hAnsi="Cambria"/>
              </w:rPr>
              <w:id w:val="1604077570"/>
              <w:placeholder>
                <w:docPart w:val="6CE6FB6B38744D3CBB22511DA76BB985"/>
              </w:placeholder>
              <w:showingPlcHdr/>
            </w:sdtPr>
            <w:sdtEndPr/>
            <w:sdtContent>
              <w:p w14:paraId="75BF4FCD" w14:textId="29A431D4" w:rsidR="000E4339" w:rsidRPr="005C72B1" w:rsidRDefault="005C72B1" w:rsidP="005C72B1">
                <w:pPr>
                  <w:spacing w:line="360" w:lineRule="auto"/>
                  <w:ind w:left="0"/>
                  <w:rPr>
                    <w:rFonts w:ascii="Cambria" w:hAnsi="Cambria"/>
                  </w:rPr>
                </w:pPr>
                <w:r w:rsidRPr="00AB2574">
                  <w:rPr>
                    <w:color w:val="767171" w:themeColor="background2" w:themeShade="80"/>
                  </w:rPr>
                  <w:t>Click or tap here to enter text.</w:t>
                </w:r>
              </w:p>
            </w:sdtContent>
          </w:sdt>
        </w:tc>
      </w:tr>
      <w:tr w:rsidR="000E4339" w:rsidRPr="00F55CB5" w14:paraId="2DB4DEED" w14:textId="77777777" w:rsidTr="00D5104D">
        <w:trPr>
          <w:trHeight w:val="386"/>
        </w:trPr>
        <w:tc>
          <w:tcPr>
            <w:tcW w:w="3823" w:type="dxa"/>
            <w:tcBorders>
              <w:top w:val="single" w:sz="4" w:space="0" w:color="auto"/>
              <w:left w:val="single" w:sz="4" w:space="0" w:color="auto"/>
              <w:bottom w:val="single" w:sz="4" w:space="0" w:color="auto"/>
              <w:right w:val="single" w:sz="4" w:space="0" w:color="auto"/>
            </w:tcBorders>
          </w:tcPr>
          <w:p w14:paraId="40989272" w14:textId="13C88FC7" w:rsidR="000E4339" w:rsidRPr="00F55CB5" w:rsidRDefault="000E4339" w:rsidP="000E4339">
            <w:pPr>
              <w:spacing w:line="276" w:lineRule="auto"/>
              <w:jc w:val="right"/>
              <w:rPr>
                <w:rFonts w:asciiTheme="majorHAnsi" w:eastAsia="Batang" w:hAnsiTheme="majorHAnsi"/>
                <w:b/>
                <w:lang w:eastAsia="ko-KR"/>
              </w:rPr>
            </w:pPr>
            <w:bookmarkStart w:id="0" w:name="_Hlk140763654"/>
            <w:r>
              <w:rPr>
                <w:rFonts w:asciiTheme="majorHAnsi" w:eastAsia="Batang" w:hAnsiTheme="majorHAnsi"/>
                <w:b/>
                <w:lang w:eastAsia="ko-KR"/>
              </w:rPr>
              <w:t>Date:</w:t>
            </w:r>
          </w:p>
        </w:tc>
        <w:tc>
          <w:tcPr>
            <w:tcW w:w="5117" w:type="dxa"/>
            <w:tcBorders>
              <w:top w:val="single" w:sz="4" w:space="0" w:color="auto"/>
              <w:left w:val="single" w:sz="4" w:space="0" w:color="auto"/>
              <w:bottom w:val="single" w:sz="4" w:space="0" w:color="auto"/>
              <w:right w:val="single" w:sz="4" w:space="0" w:color="auto"/>
            </w:tcBorders>
          </w:tcPr>
          <w:p w14:paraId="3836E9D2" w14:textId="264B650C" w:rsidR="000E4339" w:rsidRPr="00F55CB5" w:rsidRDefault="00C312BD" w:rsidP="005064E7">
            <w:pPr>
              <w:spacing w:line="276" w:lineRule="auto"/>
              <w:ind w:left="0"/>
              <w:jc w:val="both"/>
              <w:rPr>
                <w:rFonts w:asciiTheme="majorHAnsi" w:eastAsia="Batang" w:hAnsiTheme="majorHAnsi"/>
                <w:b/>
                <w:lang w:eastAsia="ko-KR"/>
              </w:rPr>
            </w:pPr>
            <w:sdt>
              <w:sdtPr>
                <w:rPr>
                  <w:rFonts w:ascii="Cambria" w:hAnsi="Cambria"/>
                </w:rPr>
                <w:id w:val="1716231143"/>
                <w:placeholder>
                  <w:docPart w:val="661487408F884F128F387463C017935B"/>
                </w:placeholder>
                <w:showingPlcHdr/>
                <w:date>
                  <w:dateFormat w:val="dd/MM/yyyy"/>
                  <w:lid w:val="en-GB"/>
                  <w:storeMappedDataAs w:val="dateTime"/>
                  <w:calendar w:val="gregorian"/>
                </w:date>
              </w:sdtPr>
              <w:sdtEndPr/>
              <w:sdtContent>
                <w:r w:rsidR="005064E7" w:rsidRPr="00CF6BB4">
                  <w:rPr>
                    <w:rStyle w:val="PlaceholderText"/>
                    <w:rFonts w:ascii="Cambria" w:hAnsi="Cambria"/>
                  </w:rPr>
                  <w:t>Click here to enter a date.</w:t>
                </w:r>
              </w:sdtContent>
            </w:sdt>
          </w:p>
        </w:tc>
      </w:tr>
      <w:tr w:rsidR="000E4339" w:rsidRPr="00F55CB5" w14:paraId="3DE3E5C1" w14:textId="77777777" w:rsidTr="00D5104D">
        <w:trPr>
          <w:trHeight w:val="386"/>
        </w:trPr>
        <w:tc>
          <w:tcPr>
            <w:tcW w:w="3823" w:type="dxa"/>
            <w:tcBorders>
              <w:top w:val="single" w:sz="4" w:space="0" w:color="auto"/>
              <w:left w:val="single" w:sz="4" w:space="0" w:color="auto"/>
              <w:bottom w:val="single" w:sz="4" w:space="0" w:color="auto"/>
              <w:right w:val="single" w:sz="4" w:space="0" w:color="auto"/>
            </w:tcBorders>
          </w:tcPr>
          <w:p w14:paraId="08261A6F" w14:textId="3897F4F4" w:rsidR="000E4339" w:rsidRDefault="000E4339" w:rsidP="00AC1BAB">
            <w:pPr>
              <w:spacing w:line="276" w:lineRule="auto"/>
              <w:ind w:left="0"/>
              <w:jc w:val="right"/>
              <w:rPr>
                <w:rFonts w:asciiTheme="majorHAnsi" w:eastAsia="Batang" w:hAnsiTheme="majorHAnsi"/>
                <w:b/>
                <w:lang w:eastAsia="ko-KR"/>
              </w:rPr>
            </w:pPr>
            <w:r>
              <w:rPr>
                <w:rFonts w:asciiTheme="majorHAnsi" w:eastAsia="Batang" w:hAnsiTheme="majorHAnsi"/>
                <w:b/>
                <w:lang w:eastAsia="ko-KR"/>
              </w:rPr>
              <w:t>S</w:t>
            </w:r>
            <w:r w:rsidRPr="00F55CB5">
              <w:rPr>
                <w:rFonts w:asciiTheme="majorHAnsi" w:eastAsia="Batang" w:hAnsiTheme="majorHAnsi"/>
                <w:b/>
                <w:sz w:val="22"/>
                <w:szCs w:val="22"/>
                <w:lang w:eastAsia="ko-KR"/>
              </w:rPr>
              <w:t>ignature of Legal Representative + Entity Stamp:</w:t>
            </w:r>
          </w:p>
        </w:tc>
        <w:tc>
          <w:tcPr>
            <w:tcW w:w="5117" w:type="dxa"/>
            <w:tcBorders>
              <w:top w:val="single" w:sz="4" w:space="0" w:color="auto"/>
              <w:left w:val="single" w:sz="4" w:space="0" w:color="auto"/>
              <w:bottom w:val="single" w:sz="4" w:space="0" w:color="auto"/>
              <w:right w:val="single" w:sz="4" w:space="0" w:color="auto"/>
            </w:tcBorders>
          </w:tcPr>
          <w:p w14:paraId="538F620C" w14:textId="77777777" w:rsidR="000E4339" w:rsidRDefault="000E4339" w:rsidP="00AC1BAB">
            <w:pPr>
              <w:spacing w:line="276" w:lineRule="auto"/>
              <w:ind w:left="0"/>
              <w:jc w:val="both"/>
              <w:rPr>
                <w:rFonts w:asciiTheme="majorHAnsi" w:eastAsia="Batang" w:hAnsiTheme="majorHAnsi"/>
                <w:b/>
                <w:lang w:eastAsia="ko-KR"/>
              </w:rPr>
            </w:pPr>
          </w:p>
          <w:p w14:paraId="34120483" w14:textId="77777777" w:rsidR="00AC1BAB" w:rsidRDefault="00AC1BAB" w:rsidP="00AC1BAB">
            <w:pPr>
              <w:spacing w:line="276" w:lineRule="auto"/>
              <w:ind w:left="0"/>
              <w:jc w:val="both"/>
              <w:rPr>
                <w:rFonts w:asciiTheme="majorHAnsi" w:eastAsia="Batang" w:hAnsiTheme="majorHAnsi"/>
                <w:b/>
                <w:lang w:eastAsia="ko-KR"/>
              </w:rPr>
            </w:pPr>
          </w:p>
          <w:p w14:paraId="7392BD23" w14:textId="77777777" w:rsidR="00AC1BAB" w:rsidRDefault="00AC1BAB" w:rsidP="00AC1BAB">
            <w:pPr>
              <w:spacing w:line="276" w:lineRule="auto"/>
              <w:ind w:left="0"/>
              <w:jc w:val="both"/>
              <w:rPr>
                <w:rFonts w:asciiTheme="majorHAnsi" w:eastAsia="Batang" w:hAnsiTheme="majorHAnsi"/>
                <w:b/>
                <w:lang w:eastAsia="ko-KR"/>
              </w:rPr>
            </w:pPr>
          </w:p>
          <w:p w14:paraId="38D0D0B8" w14:textId="77777777" w:rsidR="00AC1BAB" w:rsidRPr="00F55CB5" w:rsidRDefault="00AC1BAB" w:rsidP="00AC1BAB">
            <w:pPr>
              <w:spacing w:line="276" w:lineRule="auto"/>
              <w:ind w:left="0"/>
              <w:jc w:val="both"/>
              <w:rPr>
                <w:rFonts w:asciiTheme="majorHAnsi" w:eastAsia="Batang" w:hAnsiTheme="majorHAnsi"/>
                <w:b/>
                <w:lang w:eastAsia="ko-KR"/>
              </w:rPr>
            </w:pPr>
          </w:p>
        </w:tc>
      </w:tr>
      <w:bookmarkEnd w:id="0"/>
    </w:tbl>
    <w:p w14:paraId="4BA8FADC" w14:textId="186BDD1F" w:rsidR="005A6CCD" w:rsidRPr="000B3403" w:rsidRDefault="005A6CCD" w:rsidP="000B3403">
      <w:pPr>
        <w:spacing w:after="0"/>
        <w:jc w:val="both"/>
        <w:rPr>
          <w:rFonts w:ascii="Cambria" w:hAnsi="Cambria"/>
          <w:sz w:val="16"/>
          <w:szCs w:val="16"/>
        </w:rPr>
      </w:pPr>
    </w:p>
    <w:tbl>
      <w:tblPr>
        <w:tblStyle w:val="TableGrid"/>
        <w:tblW w:w="0" w:type="auto"/>
        <w:tblLook w:val="04A0" w:firstRow="1" w:lastRow="0" w:firstColumn="1" w:lastColumn="0" w:noHBand="0" w:noVBand="1"/>
      </w:tblPr>
      <w:tblGrid>
        <w:gridCol w:w="3823"/>
        <w:gridCol w:w="5117"/>
      </w:tblGrid>
      <w:tr w:rsidR="00AC1BAB" w:rsidRPr="00F55CB5" w14:paraId="4F67BF2B" w14:textId="77777777" w:rsidTr="00D5104D">
        <w:trPr>
          <w:trHeight w:val="386"/>
        </w:trPr>
        <w:tc>
          <w:tcPr>
            <w:tcW w:w="3823" w:type="dxa"/>
            <w:tcBorders>
              <w:top w:val="single" w:sz="4" w:space="0" w:color="auto"/>
              <w:left w:val="single" w:sz="4" w:space="0" w:color="auto"/>
              <w:bottom w:val="single" w:sz="4" w:space="0" w:color="auto"/>
              <w:right w:val="single" w:sz="4" w:space="0" w:color="auto"/>
            </w:tcBorders>
          </w:tcPr>
          <w:p w14:paraId="0643DF14" w14:textId="77777777" w:rsidR="00AC1BAB" w:rsidRPr="00977744" w:rsidRDefault="00AC1BAB" w:rsidP="00AC1BAB">
            <w:pPr>
              <w:ind w:left="0" w:hanging="2"/>
              <w:jc w:val="right"/>
              <w:rPr>
                <w:rFonts w:ascii="Calibri" w:eastAsia="Calibri" w:hAnsi="Calibri" w:cs="Calibri"/>
                <w:b/>
                <w:sz w:val="22"/>
                <w:szCs w:val="22"/>
                <w:highlight w:val="white"/>
              </w:rPr>
            </w:pPr>
            <w:r w:rsidRPr="00977744">
              <w:rPr>
                <w:rFonts w:ascii="Calibri" w:eastAsia="Calibri" w:hAnsi="Calibri" w:cs="Calibri"/>
                <w:b/>
                <w:sz w:val="22"/>
                <w:szCs w:val="22"/>
                <w:highlight w:val="white"/>
              </w:rPr>
              <w:t>Signature &amp; Stamp of Legal Representative for ALL other Maltese partners:</w:t>
            </w:r>
          </w:p>
          <w:p w14:paraId="7667E593" w14:textId="651C35AB" w:rsidR="00AC1BAB" w:rsidRDefault="00AC1BAB" w:rsidP="00120A0B">
            <w:pPr>
              <w:spacing w:line="276" w:lineRule="auto"/>
              <w:ind w:left="0"/>
              <w:jc w:val="right"/>
              <w:rPr>
                <w:rFonts w:asciiTheme="majorHAnsi" w:eastAsia="Batang" w:hAnsiTheme="majorHAnsi"/>
                <w:b/>
                <w:lang w:eastAsia="ko-KR"/>
              </w:rPr>
            </w:pPr>
          </w:p>
        </w:tc>
        <w:tc>
          <w:tcPr>
            <w:tcW w:w="5117" w:type="dxa"/>
            <w:tcBorders>
              <w:top w:val="single" w:sz="4" w:space="0" w:color="auto"/>
              <w:left w:val="single" w:sz="4" w:space="0" w:color="auto"/>
              <w:bottom w:val="single" w:sz="4" w:space="0" w:color="auto"/>
              <w:right w:val="single" w:sz="4" w:space="0" w:color="auto"/>
            </w:tcBorders>
          </w:tcPr>
          <w:p w14:paraId="0ADF3443" w14:textId="77777777" w:rsidR="00AC1BAB" w:rsidRDefault="00AC1BAB" w:rsidP="00120A0B">
            <w:pPr>
              <w:spacing w:line="276" w:lineRule="auto"/>
              <w:ind w:left="0"/>
              <w:jc w:val="both"/>
              <w:rPr>
                <w:rFonts w:asciiTheme="majorHAnsi" w:eastAsia="Batang" w:hAnsiTheme="majorHAnsi"/>
                <w:b/>
                <w:lang w:eastAsia="ko-KR"/>
              </w:rPr>
            </w:pPr>
          </w:p>
          <w:p w14:paraId="72964FC8" w14:textId="77777777" w:rsidR="00AC1BAB" w:rsidRDefault="00AC1BAB" w:rsidP="00120A0B">
            <w:pPr>
              <w:spacing w:line="276" w:lineRule="auto"/>
              <w:ind w:left="0"/>
              <w:jc w:val="both"/>
              <w:rPr>
                <w:rFonts w:asciiTheme="majorHAnsi" w:eastAsia="Batang" w:hAnsiTheme="majorHAnsi"/>
                <w:b/>
                <w:lang w:eastAsia="ko-KR"/>
              </w:rPr>
            </w:pPr>
          </w:p>
          <w:p w14:paraId="0B7FACC3" w14:textId="77777777" w:rsidR="00AC1BAB" w:rsidRDefault="00AC1BAB" w:rsidP="00120A0B">
            <w:pPr>
              <w:spacing w:line="276" w:lineRule="auto"/>
              <w:ind w:left="0"/>
              <w:jc w:val="both"/>
              <w:rPr>
                <w:rFonts w:asciiTheme="majorHAnsi" w:eastAsia="Batang" w:hAnsiTheme="majorHAnsi"/>
                <w:b/>
                <w:lang w:eastAsia="ko-KR"/>
              </w:rPr>
            </w:pPr>
          </w:p>
          <w:p w14:paraId="3C13671E" w14:textId="77777777" w:rsidR="00AC1BAB" w:rsidRPr="00F55CB5" w:rsidRDefault="00AC1BAB" w:rsidP="00120A0B">
            <w:pPr>
              <w:spacing w:line="276" w:lineRule="auto"/>
              <w:ind w:left="0"/>
              <w:jc w:val="both"/>
              <w:rPr>
                <w:rFonts w:asciiTheme="majorHAnsi" w:eastAsia="Batang" w:hAnsiTheme="majorHAnsi"/>
                <w:b/>
                <w:lang w:eastAsia="ko-KR"/>
              </w:rPr>
            </w:pPr>
          </w:p>
        </w:tc>
      </w:tr>
      <w:tr w:rsidR="00AC1BAB" w:rsidRPr="00F55CB5" w14:paraId="3A8444EC" w14:textId="77777777" w:rsidTr="00D5104D">
        <w:trPr>
          <w:trHeight w:val="386"/>
        </w:trPr>
        <w:tc>
          <w:tcPr>
            <w:tcW w:w="3823" w:type="dxa"/>
            <w:tcBorders>
              <w:top w:val="single" w:sz="4" w:space="0" w:color="auto"/>
              <w:left w:val="single" w:sz="4" w:space="0" w:color="auto"/>
              <w:bottom w:val="single" w:sz="4" w:space="0" w:color="auto"/>
              <w:right w:val="single" w:sz="4" w:space="0" w:color="auto"/>
            </w:tcBorders>
          </w:tcPr>
          <w:p w14:paraId="62714B42" w14:textId="0399EF5C" w:rsidR="00AC1BAB" w:rsidRPr="00977744" w:rsidRDefault="00AC1BAB" w:rsidP="00AC1BAB">
            <w:pPr>
              <w:ind w:hanging="2"/>
              <w:jc w:val="right"/>
              <w:rPr>
                <w:rFonts w:ascii="Calibri" w:eastAsia="Calibri" w:hAnsi="Calibri" w:cs="Calibri"/>
                <w:b/>
                <w:highlight w:val="white"/>
              </w:rPr>
            </w:pPr>
            <w:r>
              <w:rPr>
                <w:rFonts w:ascii="Calibri" w:eastAsia="Calibri" w:hAnsi="Calibri" w:cs="Calibri"/>
                <w:b/>
                <w:highlight w:val="white"/>
              </w:rPr>
              <w:t>Date:</w:t>
            </w:r>
          </w:p>
        </w:tc>
        <w:tc>
          <w:tcPr>
            <w:tcW w:w="5117" w:type="dxa"/>
            <w:tcBorders>
              <w:top w:val="single" w:sz="4" w:space="0" w:color="auto"/>
              <w:left w:val="single" w:sz="4" w:space="0" w:color="auto"/>
              <w:bottom w:val="single" w:sz="4" w:space="0" w:color="auto"/>
              <w:right w:val="single" w:sz="4" w:space="0" w:color="auto"/>
            </w:tcBorders>
          </w:tcPr>
          <w:p w14:paraId="2F61158B" w14:textId="161DBC53" w:rsidR="00AC1BAB" w:rsidRDefault="00C312BD" w:rsidP="005064E7">
            <w:pPr>
              <w:spacing w:line="276" w:lineRule="auto"/>
              <w:ind w:left="0"/>
              <w:jc w:val="both"/>
              <w:rPr>
                <w:rFonts w:asciiTheme="majorHAnsi" w:eastAsia="Batang" w:hAnsiTheme="majorHAnsi"/>
                <w:b/>
                <w:lang w:eastAsia="ko-KR"/>
              </w:rPr>
            </w:pPr>
            <w:sdt>
              <w:sdtPr>
                <w:rPr>
                  <w:rFonts w:ascii="Cambria" w:hAnsi="Cambria"/>
                </w:rPr>
                <w:id w:val="724113141"/>
                <w:placeholder>
                  <w:docPart w:val="295F54E361514F9198B795412A8DB021"/>
                </w:placeholder>
                <w:showingPlcHdr/>
                <w:date>
                  <w:dateFormat w:val="dd/MM/yyyy"/>
                  <w:lid w:val="en-GB"/>
                  <w:storeMappedDataAs w:val="dateTime"/>
                  <w:calendar w:val="gregorian"/>
                </w:date>
              </w:sdtPr>
              <w:sdtEndPr/>
              <w:sdtContent>
                <w:r w:rsidR="005064E7" w:rsidRPr="00CF6BB4">
                  <w:rPr>
                    <w:rStyle w:val="PlaceholderText"/>
                    <w:rFonts w:ascii="Cambria" w:hAnsi="Cambria"/>
                  </w:rPr>
                  <w:t>Click here to enter a date.</w:t>
                </w:r>
              </w:sdtContent>
            </w:sdt>
          </w:p>
        </w:tc>
      </w:tr>
    </w:tbl>
    <w:p w14:paraId="17709351" w14:textId="77777777" w:rsidR="00AC1BAB" w:rsidRDefault="00AC1BAB" w:rsidP="005A6CCD">
      <w:pPr>
        <w:jc w:val="both"/>
        <w:rPr>
          <w:rFonts w:ascii="Cambria" w:hAnsi="Cambria"/>
          <w:sz w:val="20"/>
          <w:szCs w:val="20"/>
        </w:rPr>
      </w:pPr>
    </w:p>
    <w:sectPr w:rsidR="00AC1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14D4" w14:textId="77777777" w:rsidR="00937034" w:rsidRDefault="00937034" w:rsidP="005A6CCD">
      <w:pPr>
        <w:spacing w:after="0" w:line="240" w:lineRule="auto"/>
      </w:pPr>
      <w:r>
        <w:separator/>
      </w:r>
    </w:p>
  </w:endnote>
  <w:endnote w:type="continuationSeparator" w:id="0">
    <w:p w14:paraId="6E921578" w14:textId="77777777" w:rsidR="00937034" w:rsidRDefault="00937034" w:rsidP="005A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0EFF" w14:textId="77777777" w:rsidR="00937034" w:rsidRDefault="00937034" w:rsidP="005A6CCD">
      <w:pPr>
        <w:spacing w:after="0" w:line="240" w:lineRule="auto"/>
      </w:pPr>
      <w:r>
        <w:separator/>
      </w:r>
    </w:p>
  </w:footnote>
  <w:footnote w:type="continuationSeparator" w:id="0">
    <w:p w14:paraId="448F0B2B" w14:textId="77777777" w:rsidR="00937034" w:rsidRDefault="00937034" w:rsidP="005A6CCD">
      <w:pPr>
        <w:spacing w:after="0" w:line="240" w:lineRule="auto"/>
      </w:pPr>
      <w:r>
        <w:continuationSeparator/>
      </w:r>
    </w:p>
  </w:footnote>
  <w:footnote w:id="1">
    <w:p w14:paraId="27795285" w14:textId="7828200C" w:rsidR="005A6CCD" w:rsidRDefault="005A6CCD">
      <w:pPr>
        <w:pStyle w:val="FootnoteText"/>
      </w:pPr>
      <w:r>
        <w:rPr>
          <w:rStyle w:val="FootnoteReference"/>
        </w:rPr>
        <w:footnoteRef/>
      </w:r>
      <w:r>
        <w:t xml:space="preserve"> </w:t>
      </w:r>
      <w:r w:rsidRPr="00464B9E">
        <w:rPr>
          <w:rFonts w:ascii="Cambria" w:hAnsi="Cambria"/>
        </w:rPr>
        <w:t>Leave empty if authorisation is intended for any natural person engaged with the Legal Entity.  Otherwise, specify the name and surname of the person(s) working for the Legal Entity to whom the authorisation is intended.</w:t>
      </w:r>
    </w:p>
  </w:footnote>
  <w:footnote w:id="2">
    <w:p w14:paraId="2153F484" w14:textId="6F749497" w:rsidR="005A6CCD" w:rsidRDefault="005A6CCD">
      <w:pPr>
        <w:pStyle w:val="FootnoteText"/>
      </w:pPr>
      <w:r>
        <w:rPr>
          <w:rStyle w:val="FootnoteReference"/>
        </w:rPr>
        <w:footnoteRef/>
      </w:r>
      <w:r>
        <w:t xml:space="preserve"> </w:t>
      </w:r>
      <w:r w:rsidRPr="00464B9E">
        <w:rPr>
          <w:rFonts w:ascii="Cambria" w:hAnsi="Cambria"/>
        </w:rPr>
        <w:t>Written communication with the Legal Entity and/or Natural Person granted authorisation via email will only be accepted via the email address specified in the table above.</w:t>
      </w:r>
    </w:p>
  </w:footnote>
  <w:footnote w:id="3">
    <w:p w14:paraId="4A238E7B" w14:textId="77777777" w:rsidR="000A1C4E" w:rsidRDefault="000A1C4E" w:rsidP="000A1C4E">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4">
    <w:p w14:paraId="511DD8FA" w14:textId="77777777" w:rsidR="000A1C4E" w:rsidRDefault="000A1C4E" w:rsidP="000A1C4E">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5">
    <w:p w14:paraId="0119D5ED" w14:textId="77777777" w:rsidR="000A1C4E" w:rsidRDefault="000A1C4E" w:rsidP="000A1C4E">
      <w:pPr>
        <w:pStyle w:val="FootnoteText"/>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073"/>
    <w:multiLevelType w:val="hybridMultilevel"/>
    <w:tmpl w:val="972282D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F1137"/>
    <w:multiLevelType w:val="hybridMultilevel"/>
    <w:tmpl w:val="4A120A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46A22"/>
    <w:multiLevelType w:val="hybridMultilevel"/>
    <w:tmpl w:val="BE80E1C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1F6B03"/>
    <w:multiLevelType w:val="hybridMultilevel"/>
    <w:tmpl w:val="26CE085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E016B24"/>
    <w:multiLevelType w:val="hybridMultilevel"/>
    <w:tmpl w:val="DBAE36B6"/>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C46005"/>
    <w:multiLevelType w:val="hybridMultilevel"/>
    <w:tmpl w:val="C2605A72"/>
    <w:lvl w:ilvl="0" w:tplc="3286AF7C">
      <w:start w:val="1"/>
      <w:numFmt w:val="lowerRoman"/>
      <w:lvlText w:val="%1."/>
      <w:lvlJc w:val="right"/>
      <w:pPr>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E364AE"/>
    <w:multiLevelType w:val="hybridMultilevel"/>
    <w:tmpl w:val="52F2A07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D2775"/>
    <w:multiLevelType w:val="hybridMultilevel"/>
    <w:tmpl w:val="C95E9F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6509E2"/>
    <w:multiLevelType w:val="hybridMultilevel"/>
    <w:tmpl w:val="B808C1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711602">
    <w:abstractNumId w:val="1"/>
  </w:num>
  <w:num w:numId="2" w16cid:durableId="55783640">
    <w:abstractNumId w:val="3"/>
  </w:num>
  <w:num w:numId="3" w16cid:durableId="306085764">
    <w:abstractNumId w:val="5"/>
  </w:num>
  <w:num w:numId="4" w16cid:durableId="775632547">
    <w:abstractNumId w:val="8"/>
  </w:num>
  <w:num w:numId="5" w16cid:durableId="1745646269">
    <w:abstractNumId w:val="0"/>
  </w:num>
  <w:num w:numId="6" w16cid:durableId="88814275">
    <w:abstractNumId w:val="2"/>
  </w:num>
  <w:num w:numId="7" w16cid:durableId="329211864">
    <w:abstractNumId w:val="4"/>
  </w:num>
  <w:num w:numId="8" w16cid:durableId="857501220">
    <w:abstractNumId w:val="7"/>
  </w:num>
  <w:num w:numId="9" w16cid:durableId="1660504007">
    <w:abstractNumId w:val="10"/>
  </w:num>
  <w:num w:numId="10" w16cid:durableId="1733967231">
    <w:abstractNumId w:val="9"/>
  </w:num>
  <w:num w:numId="11" w16cid:durableId="529077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9E"/>
    <w:rsid w:val="00090D7E"/>
    <w:rsid w:val="000A1C4E"/>
    <w:rsid w:val="000B3403"/>
    <w:rsid w:val="000E4339"/>
    <w:rsid w:val="00157520"/>
    <w:rsid w:val="00344B11"/>
    <w:rsid w:val="0036515D"/>
    <w:rsid w:val="00380898"/>
    <w:rsid w:val="003B2682"/>
    <w:rsid w:val="003F73B4"/>
    <w:rsid w:val="00452CE1"/>
    <w:rsid w:val="00464B9E"/>
    <w:rsid w:val="004C109B"/>
    <w:rsid w:val="004C4DD6"/>
    <w:rsid w:val="004E3358"/>
    <w:rsid w:val="005064E7"/>
    <w:rsid w:val="005A6CCD"/>
    <w:rsid w:val="005C72B1"/>
    <w:rsid w:val="006522FC"/>
    <w:rsid w:val="008065F4"/>
    <w:rsid w:val="00821567"/>
    <w:rsid w:val="0083600A"/>
    <w:rsid w:val="00875691"/>
    <w:rsid w:val="00913706"/>
    <w:rsid w:val="00933464"/>
    <w:rsid w:val="00937034"/>
    <w:rsid w:val="00955F95"/>
    <w:rsid w:val="009C048C"/>
    <w:rsid w:val="00AB2574"/>
    <w:rsid w:val="00AC1BAB"/>
    <w:rsid w:val="00B24CC7"/>
    <w:rsid w:val="00BB300B"/>
    <w:rsid w:val="00C14085"/>
    <w:rsid w:val="00C312BD"/>
    <w:rsid w:val="00C46FA1"/>
    <w:rsid w:val="00CE6796"/>
    <w:rsid w:val="00D0119D"/>
    <w:rsid w:val="00D5104D"/>
    <w:rsid w:val="00D81C5D"/>
    <w:rsid w:val="00DB6033"/>
    <w:rsid w:val="00E373A2"/>
    <w:rsid w:val="00E41661"/>
    <w:rsid w:val="00EC41DF"/>
    <w:rsid w:val="00F77184"/>
    <w:rsid w:val="00F9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C8E"/>
  <w15:chartTrackingRefBased/>
  <w15:docId w15:val="{390CEAB0-707B-4972-AE98-EE324756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AB"/>
  </w:style>
  <w:style w:type="paragraph" w:styleId="Heading1">
    <w:name w:val="heading 1"/>
    <w:basedOn w:val="Normal"/>
    <w:next w:val="BodyText"/>
    <w:link w:val="Heading1Char"/>
    <w:qFormat/>
    <w:rsid w:val="005A6CCD"/>
    <w:pPr>
      <w:keepNext/>
      <w:numPr>
        <w:numId w:val="7"/>
      </w:numPr>
      <w:pBdr>
        <w:bottom w:val="single" w:sz="4" w:space="1" w:color="auto"/>
      </w:pBdr>
      <w:spacing w:after="360" w:line="240" w:lineRule="auto"/>
      <w:outlineLvl w:val="0"/>
    </w:pPr>
    <w:rPr>
      <w:rFonts w:ascii="Arial Narrow" w:eastAsia="Times New Roman" w:hAnsi="Arial Narrow" w:cs="Times New Roman"/>
      <w:b/>
      <w:bCs/>
      <w:kern w:val="32"/>
      <w:sz w:val="28"/>
      <w:szCs w:val="28"/>
      <w14:ligatures w14:val="none"/>
    </w:rPr>
  </w:style>
  <w:style w:type="paragraph" w:styleId="Heading2">
    <w:name w:val="heading 2"/>
    <w:basedOn w:val="Heading1"/>
    <w:next w:val="BodyText"/>
    <w:link w:val="Heading2Char"/>
    <w:qFormat/>
    <w:rsid w:val="005A6CCD"/>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5A6CCD"/>
    <w:pPr>
      <w:keepNext/>
      <w:numPr>
        <w:ilvl w:val="2"/>
        <w:numId w:val="7"/>
      </w:numPr>
      <w:spacing w:before="480" w:after="240" w:line="240" w:lineRule="auto"/>
      <w:outlineLvl w:val="2"/>
    </w:pPr>
    <w:rPr>
      <w:rFonts w:ascii="Arial" w:eastAsia="Times New Roman" w:hAnsi="Arial" w:cs="Times New Roman"/>
      <w:b/>
      <w:bCs/>
      <w:iCs/>
      <w:kern w:val="0"/>
      <w:sz w:val="24"/>
      <w14:ligatures w14:val="none"/>
    </w:rPr>
  </w:style>
  <w:style w:type="paragraph" w:styleId="Heading4">
    <w:name w:val="heading 4"/>
    <w:basedOn w:val="Normal"/>
    <w:next w:val="Normal"/>
    <w:link w:val="Heading4Char"/>
    <w:qFormat/>
    <w:rsid w:val="005A6CCD"/>
    <w:pPr>
      <w:keepNext/>
      <w:numPr>
        <w:ilvl w:val="3"/>
        <w:numId w:val="7"/>
      </w:numPr>
      <w:spacing w:before="240" w:after="60" w:line="240" w:lineRule="auto"/>
      <w:outlineLvl w:val="3"/>
    </w:pPr>
    <w:rPr>
      <w:rFonts w:ascii="Arial Narrow" w:eastAsia="Times New Roman" w:hAnsi="Arial Narrow" w:cs="Times New Roman"/>
      <w:bCs/>
      <w:i/>
      <w:kern w:val="0"/>
      <w:sz w:val="20"/>
      <w:szCs w:val="28"/>
      <w14:ligatures w14:val="none"/>
    </w:rPr>
  </w:style>
  <w:style w:type="paragraph" w:styleId="Heading5">
    <w:name w:val="heading 5"/>
    <w:basedOn w:val="Normal"/>
    <w:next w:val="Normal"/>
    <w:link w:val="Heading5Char"/>
    <w:qFormat/>
    <w:rsid w:val="005A6CCD"/>
    <w:pPr>
      <w:numPr>
        <w:ilvl w:val="4"/>
        <w:numId w:val="7"/>
      </w:numPr>
      <w:spacing w:before="240" w:after="60" w:line="240" w:lineRule="auto"/>
      <w:outlineLvl w:val="4"/>
    </w:pPr>
    <w:rPr>
      <w:rFonts w:ascii="Arial" w:eastAsia="Times New Roman" w:hAnsi="Arial" w:cs="Times New Roman"/>
      <w:b/>
      <w:bCs/>
      <w:i/>
      <w:iCs/>
      <w:kern w:val="0"/>
      <w:sz w:val="18"/>
      <w:szCs w:val="18"/>
      <w14:ligatures w14:val="none"/>
    </w:rPr>
  </w:style>
  <w:style w:type="paragraph" w:styleId="Heading6">
    <w:name w:val="heading 6"/>
    <w:basedOn w:val="Normal"/>
    <w:next w:val="Normal"/>
    <w:link w:val="Heading6Char"/>
    <w:qFormat/>
    <w:rsid w:val="005A6CCD"/>
    <w:pPr>
      <w:numPr>
        <w:ilvl w:val="5"/>
        <w:numId w:val="7"/>
      </w:numPr>
      <w:spacing w:before="240" w:after="60" w:line="240" w:lineRule="auto"/>
      <w:outlineLvl w:val="5"/>
    </w:pPr>
    <w:rPr>
      <w:rFonts w:ascii="Arial" w:eastAsia="Times New Roman" w:hAnsi="Arial" w:cs="Times New Roman"/>
      <w:b/>
      <w:bCs/>
      <w:kern w:val="0"/>
      <w14:ligatures w14:val="none"/>
    </w:rPr>
  </w:style>
  <w:style w:type="paragraph" w:styleId="Heading7">
    <w:name w:val="heading 7"/>
    <w:basedOn w:val="Normal"/>
    <w:next w:val="Normal"/>
    <w:link w:val="Heading7Char"/>
    <w:qFormat/>
    <w:rsid w:val="005A6CCD"/>
    <w:pPr>
      <w:numPr>
        <w:ilvl w:val="6"/>
        <w:numId w:val="7"/>
      </w:numPr>
      <w:spacing w:before="240" w:after="60" w:line="240" w:lineRule="auto"/>
      <w:outlineLvl w:val="6"/>
    </w:pPr>
    <w:rPr>
      <w:rFonts w:ascii="Arial" w:eastAsia="Times New Roman" w:hAnsi="Arial" w:cs="Times New Roman"/>
      <w:kern w:val="0"/>
      <w:sz w:val="20"/>
      <w:szCs w:val="24"/>
      <w14:ligatures w14:val="none"/>
    </w:rPr>
  </w:style>
  <w:style w:type="paragraph" w:styleId="Heading8">
    <w:name w:val="heading 8"/>
    <w:basedOn w:val="Normal"/>
    <w:next w:val="Normal"/>
    <w:link w:val="Heading8Char"/>
    <w:qFormat/>
    <w:rsid w:val="005A6CCD"/>
    <w:pPr>
      <w:numPr>
        <w:ilvl w:val="7"/>
        <w:numId w:val="7"/>
      </w:numPr>
      <w:spacing w:before="240" w:after="60" w:line="240" w:lineRule="auto"/>
      <w:outlineLvl w:val="7"/>
    </w:pPr>
    <w:rPr>
      <w:rFonts w:ascii="Arial" w:eastAsia="Times New Roman" w:hAnsi="Arial" w:cs="Times New Roman"/>
      <w:i/>
      <w:iCs/>
      <w:kern w:val="0"/>
      <w:sz w:val="20"/>
      <w:szCs w:val="24"/>
      <w14:ligatures w14:val="none"/>
    </w:rPr>
  </w:style>
  <w:style w:type="paragraph" w:styleId="Heading9">
    <w:name w:val="heading 9"/>
    <w:basedOn w:val="Normal"/>
    <w:next w:val="Normal"/>
    <w:link w:val="Heading9Char"/>
    <w:qFormat/>
    <w:rsid w:val="005A6CCD"/>
    <w:pPr>
      <w:numPr>
        <w:ilvl w:val="8"/>
        <w:numId w:val="7"/>
      </w:numPr>
      <w:spacing w:before="240" w:after="60" w:line="240" w:lineRule="auto"/>
      <w:outlineLvl w:val="8"/>
    </w:pPr>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4B9E"/>
    <w:pPr>
      <w:ind w:left="720"/>
      <w:contextualSpacing/>
    </w:pPr>
  </w:style>
  <w:style w:type="table" w:styleId="TableGrid">
    <w:name w:val="Table Grid"/>
    <w:basedOn w:val="TableNormal"/>
    <w:uiPriority w:val="59"/>
    <w:rsid w:val="00464B9E"/>
    <w:pPr>
      <w:spacing w:before="60" w:after="60" w:line="240" w:lineRule="auto"/>
      <w:ind w:left="567"/>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6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CCD"/>
    <w:rPr>
      <w:sz w:val="20"/>
      <w:szCs w:val="20"/>
    </w:rPr>
  </w:style>
  <w:style w:type="character" w:styleId="FootnoteReference">
    <w:name w:val="footnote reference"/>
    <w:basedOn w:val="DefaultParagraphFont"/>
    <w:uiPriority w:val="99"/>
    <w:semiHidden/>
    <w:unhideWhenUsed/>
    <w:rsid w:val="005A6CCD"/>
    <w:rPr>
      <w:vertAlign w:val="superscript"/>
    </w:rPr>
  </w:style>
  <w:style w:type="character" w:customStyle="1" w:styleId="Heading1Char">
    <w:name w:val="Heading 1 Char"/>
    <w:basedOn w:val="DefaultParagraphFont"/>
    <w:link w:val="Heading1"/>
    <w:rsid w:val="005A6CCD"/>
    <w:rPr>
      <w:rFonts w:ascii="Arial Narrow" w:eastAsia="Times New Roman" w:hAnsi="Arial Narrow" w:cs="Times New Roman"/>
      <w:b/>
      <w:bCs/>
      <w:kern w:val="32"/>
      <w:sz w:val="28"/>
      <w:szCs w:val="28"/>
      <w14:ligatures w14:val="none"/>
    </w:rPr>
  </w:style>
  <w:style w:type="character" w:customStyle="1" w:styleId="Heading2Char">
    <w:name w:val="Heading 2 Char"/>
    <w:basedOn w:val="DefaultParagraphFont"/>
    <w:link w:val="Heading2"/>
    <w:rsid w:val="005A6CCD"/>
    <w:rPr>
      <w:rFonts w:ascii="Arial Narrow" w:eastAsia="Times New Roman" w:hAnsi="Arial Narrow" w:cs="Times New Roman"/>
      <w:b/>
      <w:spacing w:val="-10"/>
      <w:kern w:val="20"/>
      <w:sz w:val="24"/>
      <w:szCs w:val="24"/>
      <w14:ligatures w14:val="none"/>
    </w:rPr>
  </w:style>
  <w:style w:type="character" w:customStyle="1" w:styleId="Heading3Char">
    <w:name w:val="Heading 3 Char"/>
    <w:basedOn w:val="DefaultParagraphFont"/>
    <w:link w:val="Heading3"/>
    <w:rsid w:val="005A6CCD"/>
    <w:rPr>
      <w:rFonts w:ascii="Arial" w:eastAsia="Times New Roman" w:hAnsi="Arial" w:cs="Times New Roman"/>
      <w:b/>
      <w:bCs/>
      <w:iCs/>
      <w:kern w:val="0"/>
      <w:sz w:val="24"/>
      <w14:ligatures w14:val="none"/>
    </w:rPr>
  </w:style>
  <w:style w:type="character" w:customStyle="1" w:styleId="Heading4Char">
    <w:name w:val="Heading 4 Char"/>
    <w:basedOn w:val="DefaultParagraphFont"/>
    <w:link w:val="Heading4"/>
    <w:rsid w:val="005A6CCD"/>
    <w:rPr>
      <w:rFonts w:ascii="Arial Narrow" w:eastAsia="Times New Roman" w:hAnsi="Arial Narrow" w:cs="Times New Roman"/>
      <w:bCs/>
      <w:i/>
      <w:kern w:val="0"/>
      <w:sz w:val="20"/>
      <w:szCs w:val="28"/>
      <w14:ligatures w14:val="none"/>
    </w:rPr>
  </w:style>
  <w:style w:type="character" w:customStyle="1" w:styleId="Heading5Char">
    <w:name w:val="Heading 5 Char"/>
    <w:basedOn w:val="DefaultParagraphFont"/>
    <w:link w:val="Heading5"/>
    <w:rsid w:val="005A6CCD"/>
    <w:rPr>
      <w:rFonts w:ascii="Arial" w:eastAsia="Times New Roman" w:hAnsi="Arial" w:cs="Times New Roman"/>
      <w:b/>
      <w:bCs/>
      <w:i/>
      <w:iCs/>
      <w:kern w:val="0"/>
      <w:sz w:val="18"/>
      <w:szCs w:val="18"/>
      <w14:ligatures w14:val="none"/>
    </w:rPr>
  </w:style>
  <w:style w:type="character" w:customStyle="1" w:styleId="Heading6Char">
    <w:name w:val="Heading 6 Char"/>
    <w:basedOn w:val="DefaultParagraphFont"/>
    <w:link w:val="Heading6"/>
    <w:rsid w:val="005A6CCD"/>
    <w:rPr>
      <w:rFonts w:ascii="Arial" w:eastAsia="Times New Roman" w:hAnsi="Arial" w:cs="Times New Roman"/>
      <w:b/>
      <w:bCs/>
      <w:kern w:val="0"/>
      <w14:ligatures w14:val="none"/>
    </w:rPr>
  </w:style>
  <w:style w:type="character" w:customStyle="1" w:styleId="Heading7Char">
    <w:name w:val="Heading 7 Char"/>
    <w:basedOn w:val="DefaultParagraphFont"/>
    <w:link w:val="Heading7"/>
    <w:rsid w:val="005A6CCD"/>
    <w:rPr>
      <w:rFonts w:ascii="Arial" w:eastAsia="Times New Roman" w:hAnsi="Arial" w:cs="Times New Roman"/>
      <w:kern w:val="0"/>
      <w:sz w:val="20"/>
      <w:szCs w:val="24"/>
      <w14:ligatures w14:val="none"/>
    </w:rPr>
  </w:style>
  <w:style w:type="character" w:customStyle="1" w:styleId="Heading8Char">
    <w:name w:val="Heading 8 Char"/>
    <w:basedOn w:val="DefaultParagraphFont"/>
    <w:link w:val="Heading8"/>
    <w:rsid w:val="005A6CCD"/>
    <w:rPr>
      <w:rFonts w:ascii="Arial" w:eastAsia="Times New Roman" w:hAnsi="Arial" w:cs="Times New Roman"/>
      <w:i/>
      <w:iCs/>
      <w:kern w:val="0"/>
      <w:sz w:val="20"/>
      <w:szCs w:val="24"/>
      <w14:ligatures w14:val="none"/>
    </w:rPr>
  </w:style>
  <w:style w:type="character" w:customStyle="1" w:styleId="Heading9Char">
    <w:name w:val="Heading 9 Char"/>
    <w:basedOn w:val="DefaultParagraphFont"/>
    <w:link w:val="Heading9"/>
    <w:rsid w:val="005A6CCD"/>
    <w:rPr>
      <w:rFonts w:ascii="Arial" w:eastAsia="Times New Roman" w:hAnsi="Arial" w:cs="Arial"/>
      <w:kern w:val="0"/>
      <w14:ligatures w14:val="none"/>
    </w:rPr>
  </w:style>
  <w:style w:type="paragraph" w:styleId="NoSpacing">
    <w:name w:val="No Spacing"/>
    <w:uiPriority w:val="1"/>
    <w:qFormat/>
    <w:rsid w:val="005A6CCD"/>
    <w:pPr>
      <w:spacing w:after="0" w:line="240" w:lineRule="auto"/>
    </w:pPr>
    <w:rPr>
      <w:rFonts w:ascii="Arial" w:eastAsia="Times New Roman" w:hAnsi="Arial" w:cs="Times New Roman"/>
      <w:kern w:val="0"/>
      <w:sz w:val="20"/>
      <w:szCs w:val="24"/>
      <w14:ligatures w14:val="none"/>
    </w:rPr>
  </w:style>
  <w:style w:type="paragraph" w:styleId="BodyText">
    <w:name w:val="Body Text"/>
    <w:basedOn w:val="Normal"/>
    <w:link w:val="BodyTextChar"/>
    <w:uiPriority w:val="99"/>
    <w:semiHidden/>
    <w:unhideWhenUsed/>
    <w:rsid w:val="005A6CCD"/>
    <w:pPr>
      <w:spacing w:after="120"/>
    </w:pPr>
  </w:style>
  <w:style w:type="character" w:customStyle="1" w:styleId="BodyTextChar">
    <w:name w:val="Body Text Char"/>
    <w:basedOn w:val="DefaultParagraphFont"/>
    <w:link w:val="BodyText"/>
    <w:uiPriority w:val="99"/>
    <w:semiHidden/>
    <w:rsid w:val="005A6CCD"/>
  </w:style>
  <w:style w:type="character" w:styleId="PlaceholderText">
    <w:name w:val="Placeholder Text"/>
    <w:basedOn w:val="DefaultParagraphFont"/>
    <w:uiPriority w:val="99"/>
    <w:semiHidden/>
    <w:rsid w:val="005064E7"/>
    <w:rPr>
      <w:color w:val="808080"/>
    </w:rPr>
  </w:style>
  <w:style w:type="character" w:customStyle="1" w:styleId="ListParagraphChar">
    <w:name w:val="List Paragraph Char"/>
    <w:link w:val="ListParagraph"/>
    <w:uiPriority w:val="34"/>
    <w:locked/>
    <w:rsid w:val="0065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5F54E361514F9198B795412A8DB021"/>
        <w:category>
          <w:name w:val="General"/>
          <w:gallery w:val="placeholder"/>
        </w:category>
        <w:types>
          <w:type w:val="bbPlcHdr"/>
        </w:types>
        <w:behaviors>
          <w:behavior w:val="content"/>
        </w:behaviors>
        <w:guid w:val="{F8C38FA8-BC33-4D14-AFBE-9164FA4F66BF}"/>
      </w:docPartPr>
      <w:docPartBody>
        <w:p w:rsidR="00563072" w:rsidRDefault="001F3248" w:rsidP="001F3248">
          <w:pPr>
            <w:pStyle w:val="295F54E361514F9198B795412A8DB021"/>
          </w:pPr>
          <w:r>
            <w:rPr>
              <w:rStyle w:val="PlaceholderText"/>
            </w:rPr>
            <w:t>Click here to enter a date.</w:t>
          </w:r>
        </w:p>
      </w:docPartBody>
    </w:docPart>
    <w:docPart>
      <w:docPartPr>
        <w:name w:val="661487408F884F128F387463C017935B"/>
        <w:category>
          <w:name w:val="General"/>
          <w:gallery w:val="placeholder"/>
        </w:category>
        <w:types>
          <w:type w:val="bbPlcHdr"/>
        </w:types>
        <w:behaviors>
          <w:behavior w:val="content"/>
        </w:behaviors>
        <w:guid w:val="{BB12CAFC-4144-4AA9-8692-6D3805A4F52D}"/>
      </w:docPartPr>
      <w:docPartBody>
        <w:p w:rsidR="00563072" w:rsidRDefault="001F3248" w:rsidP="001F3248">
          <w:pPr>
            <w:pStyle w:val="661487408F884F128F387463C017935B"/>
          </w:pPr>
          <w:r>
            <w:rPr>
              <w:rStyle w:val="PlaceholderText"/>
            </w:rPr>
            <w:t>Click here to enter a date.</w:t>
          </w:r>
        </w:p>
      </w:docPartBody>
    </w:docPart>
    <w:docPart>
      <w:docPartPr>
        <w:name w:val="AE5D864ABCEB45F98A371DE9945BADC1"/>
        <w:category>
          <w:name w:val="General"/>
          <w:gallery w:val="placeholder"/>
        </w:category>
        <w:types>
          <w:type w:val="bbPlcHdr"/>
        </w:types>
        <w:behaviors>
          <w:behavior w:val="content"/>
        </w:behaviors>
        <w:guid w:val="{8C9E3C8F-F811-4D23-99AB-95D7981DAC98}"/>
      </w:docPartPr>
      <w:docPartBody>
        <w:p w:rsidR="00563072" w:rsidRDefault="001F3248" w:rsidP="001F3248">
          <w:pPr>
            <w:pStyle w:val="AE5D864ABCEB45F98A371DE9945BADC1"/>
          </w:pPr>
          <w:r w:rsidRPr="00125E2C">
            <w:rPr>
              <w:rStyle w:val="PlaceholderText"/>
            </w:rPr>
            <w:t>Click or tap here to enter text.</w:t>
          </w:r>
        </w:p>
      </w:docPartBody>
    </w:docPart>
    <w:docPart>
      <w:docPartPr>
        <w:name w:val="E67F7F3CC4D84A1694F0D12500529BFF"/>
        <w:category>
          <w:name w:val="General"/>
          <w:gallery w:val="placeholder"/>
        </w:category>
        <w:types>
          <w:type w:val="bbPlcHdr"/>
        </w:types>
        <w:behaviors>
          <w:behavior w:val="content"/>
        </w:behaviors>
        <w:guid w:val="{8A6CD221-75CB-4FAE-8E63-59C02B3A79D9}"/>
      </w:docPartPr>
      <w:docPartBody>
        <w:p w:rsidR="00563072" w:rsidRDefault="001F3248" w:rsidP="001F3248">
          <w:pPr>
            <w:pStyle w:val="E67F7F3CC4D84A1694F0D12500529BFF"/>
          </w:pPr>
          <w:r w:rsidRPr="00125E2C">
            <w:rPr>
              <w:rStyle w:val="PlaceholderText"/>
            </w:rPr>
            <w:t>Click or tap here to enter text.</w:t>
          </w:r>
        </w:p>
      </w:docPartBody>
    </w:docPart>
    <w:docPart>
      <w:docPartPr>
        <w:name w:val="6CE6FB6B38744D3CBB22511DA76BB985"/>
        <w:category>
          <w:name w:val="General"/>
          <w:gallery w:val="placeholder"/>
        </w:category>
        <w:types>
          <w:type w:val="bbPlcHdr"/>
        </w:types>
        <w:behaviors>
          <w:behavior w:val="content"/>
        </w:behaviors>
        <w:guid w:val="{D2C19768-F72D-4F90-A7C0-CF3D92CA827D}"/>
      </w:docPartPr>
      <w:docPartBody>
        <w:p w:rsidR="00563072" w:rsidRDefault="001F3248" w:rsidP="001F3248">
          <w:pPr>
            <w:pStyle w:val="6CE6FB6B38744D3CBB22511DA76BB985"/>
          </w:pPr>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48"/>
    <w:rsid w:val="001F3248"/>
    <w:rsid w:val="00212B1E"/>
    <w:rsid w:val="00563072"/>
    <w:rsid w:val="005C785C"/>
    <w:rsid w:val="00756D6B"/>
    <w:rsid w:val="009D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248"/>
    <w:rPr>
      <w:color w:val="808080"/>
    </w:rPr>
  </w:style>
  <w:style w:type="paragraph" w:customStyle="1" w:styleId="295F54E361514F9198B795412A8DB021">
    <w:name w:val="295F54E361514F9198B795412A8DB021"/>
    <w:rsid w:val="001F3248"/>
  </w:style>
  <w:style w:type="paragraph" w:customStyle="1" w:styleId="661487408F884F128F387463C017935B">
    <w:name w:val="661487408F884F128F387463C017935B"/>
    <w:rsid w:val="001F3248"/>
  </w:style>
  <w:style w:type="paragraph" w:customStyle="1" w:styleId="AE5D864ABCEB45F98A371DE9945BADC1">
    <w:name w:val="AE5D864ABCEB45F98A371DE9945BADC1"/>
    <w:rsid w:val="001F3248"/>
  </w:style>
  <w:style w:type="paragraph" w:customStyle="1" w:styleId="E67F7F3CC4D84A1694F0D12500529BFF">
    <w:name w:val="E67F7F3CC4D84A1694F0D12500529BFF"/>
    <w:rsid w:val="001F3248"/>
  </w:style>
  <w:style w:type="paragraph" w:customStyle="1" w:styleId="6CE6FB6B38744D3CBB22511DA76BB985">
    <w:name w:val="6CE6FB6B38744D3CBB22511DA76BB985"/>
    <w:rsid w:val="001F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8517-D48C-4105-B70E-DB41FFAB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Baldacchino Christy at MCST</dc:creator>
  <cp:keywords/>
  <dc:description/>
  <cp:lastModifiedBy>Baldacchino Christy at MCST</cp:lastModifiedBy>
  <cp:revision>35</cp:revision>
  <dcterms:created xsi:type="dcterms:W3CDTF">2023-07-20T13:20:00Z</dcterms:created>
  <dcterms:modified xsi:type="dcterms:W3CDTF">2023-08-25T12:01:00Z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c8336d50-474e-4056-9089-e1edfada4685</vt:lpwstr>
  </property>
</Properties>
</file>