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C85A" w14:textId="77777777" w:rsidR="00A7567D" w:rsidRPr="007503E0" w:rsidRDefault="00A7567D" w:rsidP="00A7567D">
      <w:pPr>
        <w:rPr>
          <w:rFonts w:ascii="Times New Roman" w:hAnsi="Times New Roman"/>
          <w:b/>
          <w:sz w:val="22"/>
          <w:szCs w:val="22"/>
        </w:rPr>
      </w:pPr>
      <w:r w:rsidRPr="007503E0">
        <w:rPr>
          <w:rFonts w:ascii="Times New Roman" w:hAnsi="Times New Roman"/>
          <w:b/>
          <w:sz w:val="22"/>
          <w:szCs w:val="22"/>
        </w:rPr>
        <w:t>CHECKLIST OF ATTACHMENTS</w:t>
      </w:r>
    </w:p>
    <w:p w14:paraId="70F0E98D" w14:textId="77777777" w:rsidR="00A7567D" w:rsidRPr="007503E0" w:rsidRDefault="00A7567D" w:rsidP="00A7567D">
      <w:pPr>
        <w:rPr>
          <w:rFonts w:ascii="Times New Roman" w:hAnsi="Times New Roman"/>
          <w:sz w:val="22"/>
          <w:szCs w:val="22"/>
        </w:rPr>
      </w:pPr>
    </w:p>
    <w:p w14:paraId="6D36433E" w14:textId="77777777" w:rsidR="00A7567D" w:rsidRPr="007503E0" w:rsidRDefault="00A7567D" w:rsidP="00A7567D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1"/>
        <w:gridCol w:w="944"/>
        <w:gridCol w:w="944"/>
      </w:tblGrid>
      <w:tr w:rsidR="00A7567D" w:rsidRPr="007503E0" w14:paraId="17AF22E2" w14:textId="77777777" w:rsidTr="00207F50">
        <w:trPr>
          <w:trHeight w:val="547"/>
        </w:trPr>
        <w:tc>
          <w:tcPr>
            <w:tcW w:w="6361" w:type="dxa"/>
            <w:vAlign w:val="center"/>
          </w:tcPr>
          <w:p w14:paraId="55BE8002" w14:textId="77777777" w:rsidR="00A7567D" w:rsidRPr="007503E0" w:rsidRDefault="00A7567D" w:rsidP="00207F5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0841A884" w14:textId="77777777" w:rsidR="00A7567D" w:rsidRPr="007503E0" w:rsidRDefault="00A7567D" w:rsidP="00207F50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44" w:type="dxa"/>
            <w:vAlign w:val="center"/>
          </w:tcPr>
          <w:p w14:paraId="59EA96FC" w14:textId="77777777" w:rsidR="00A7567D" w:rsidRPr="007503E0" w:rsidRDefault="00A7567D" w:rsidP="00207F50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t>No</w:t>
            </w:r>
          </w:p>
        </w:tc>
      </w:tr>
      <w:tr w:rsidR="00A7567D" w:rsidRPr="007503E0" w14:paraId="6AD1264C" w14:textId="77777777" w:rsidTr="00207F50">
        <w:trPr>
          <w:trHeight w:val="901"/>
        </w:trPr>
        <w:tc>
          <w:tcPr>
            <w:tcW w:w="6361" w:type="dxa"/>
            <w:vAlign w:val="center"/>
          </w:tcPr>
          <w:p w14:paraId="34D9E9B5" w14:textId="6EC92865" w:rsidR="00A7567D" w:rsidRPr="007503E0" w:rsidRDefault="00A7567D" w:rsidP="00207F50">
            <w:pPr>
              <w:numPr>
                <w:ilvl w:val="0"/>
                <w:numId w:val="10"/>
              </w:numPr>
              <w:spacing w:line="276" w:lineRule="auto"/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</w:pPr>
            <w:r w:rsidRPr="007503E0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>The application form in MS Word format and a</w:t>
            </w:r>
            <w:r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>s</w:t>
            </w:r>
            <w:r w:rsidRPr="007503E0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 xml:space="preserve">a </w:t>
            </w:r>
            <w:r w:rsidRPr="007503E0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>signed scanned copy</w:t>
            </w:r>
          </w:p>
          <w:p w14:paraId="26E781AC" w14:textId="77777777" w:rsidR="00A7567D" w:rsidRPr="007503E0" w:rsidRDefault="00A7567D" w:rsidP="00207F50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0" w:name="Check69"/>
        <w:tc>
          <w:tcPr>
            <w:tcW w:w="944" w:type="dxa"/>
            <w:vAlign w:val="center"/>
          </w:tcPr>
          <w:p w14:paraId="1A6670D0" w14:textId="77777777" w:rsidR="00A7567D" w:rsidRPr="007503E0" w:rsidRDefault="00A7567D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bookmarkStart w:id="1" w:name="Check70"/>
        <w:tc>
          <w:tcPr>
            <w:tcW w:w="944" w:type="dxa"/>
            <w:vAlign w:val="center"/>
          </w:tcPr>
          <w:p w14:paraId="6702A06B" w14:textId="77777777" w:rsidR="00A7567D" w:rsidRPr="007503E0" w:rsidRDefault="00A7567D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207F50" w:rsidRPr="007503E0" w14:paraId="602512F6" w14:textId="77777777" w:rsidTr="00207F50">
        <w:trPr>
          <w:trHeight w:val="497"/>
        </w:trPr>
        <w:tc>
          <w:tcPr>
            <w:tcW w:w="6361" w:type="dxa"/>
            <w:vAlign w:val="center"/>
          </w:tcPr>
          <w:p w14:paraId="3B5D5E99" w14:textId="297B352E" w:rsidR="00207F50" w:rsidRPr="007503E0" w:rsidRDefault="00207F50" w:rsidP="00207F50">
            <w:pPr>
              <w:numPr>
                <w:ilvl w:val="0"/>
                <w:numId w:val="10"/>
              </w:numPr>
              <w:spacing w:line="276" w:lineRule="auto"/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>The budget tables as a separate MS Excel sheet</w:t>
            </w:r>
            <w:r w:rsidR="00763056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763056" w:rsidRPr="00763056">
              <w:rPr>
                <w:rStyle w:val="Emphasis"/>
                <w:rFonts w:ascii="Times New Roman" w:hAnsi="Times New Roman"/>
                <w:iCs w:val="0"/>
                <w:sz w:val="22"/>
                <w:szCs w:val="22"/>
              </w:rPr>
              <w:t>(optional)</w:t>
            </w:r>
          </w:p>
        </w:tc>
        <w:tc>
          <w:tcPr>
            <w:tcW w:w="944" w:type="dxa"/>
            <w:vAlign w:val="center"/>
          </w:tcPr>
          <w:p w14:paraId="0802D94E" w14:textId="737C9773" w:rsidR="00207F50" w:rsidRPr="007503E0" w:rsidRDefault="00207F50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763056">
              <w:fldChar w:fldCharType="separate"/>
            </w:r>
            <w:r>
              <w:fldChar w:fldCharType="end"/>
            </w:r>
          </w:p>
        </w:tc>
        <w:tc>
          <w:tcPr>
            <w:tcW w:w="944" w:type="dxa"/>
            <w:vAlign w:val="center"/>
          </w:tcPr>
          <w:p w14:paraId="70574CAA" w14:textId="0DCB1D80" w:rsidR="00207F50" w:rsidRPr="007503E0" w:rsidRDefault="00207F50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763056">
              <w:fldChar w:fldCharType="separate"/>
            </w:r>
            <w:r>
              <w:fldChar w:fldCharType="end"/>
            </w:r>
          </w:p>
        </w:tc>
      </w:tr>
      <w:tr w:rsidR="00A7567D" w:rsidRPr="007503E0" w14:paraId="33088516" w14:textId="77777777" w:rsidTr="00207F50">
        <w:trPr>
          <w:trHeight w:val="497"/>
        </w:trPr>
        <w:tc>
          <w:tcPr>
            <w:tcW w:w="6361" w:type="dxa"/>
            <w:vAlign w:val="center"/>
          </w:tcPr>
          <w:p w14:paraId="74B7345B" w14:textId="65DC504B" w:rsidR="00A7567D" w:rsidRPr="007503E0" w:rsidRDefault="00A7567D" w:rsidP="00207F50">
            <w:pPr>
              <w:numPr>
                <w:ilvl w:val="0"/>
                <w:numId w:val="10"/>
              </w:numPr>
              <w:spacing w:line="276" w:lineRule="auto"/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</w:pPr>
            <w:r w:rsidRPr="007503E0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>An IP agreement signed by all Project Partners</w:t>
            </w:r>
            <w:r w:rsidR="00763056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763056">
              <w:rPr>
                <w:rStyle w:val="Emphasis"/>
                <w:rFonts w:ascii="Times New Roman" w:hAnsi="Times New Roman"/>
                <w:sz w:val="22"/>
                <w:szCs w:val="22"/>
              </w:rPr>
              <w:t>(in the case of a consortium)</w:t>
            </w:r>
          </w:p>
          <w:p w14:paraId="336085EA" w14:textId="77777777" w:rsidR="00A7567D" w:rsidRPr="007503E0" w:rsidRDefault="00A7567D" w:rsidP="00207F50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18FE296B" w14:textId="77777777" w:rsidR="00A7567D" w:rsidRPr="007503E0" w:rsidRDefault="00A7567D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6987A551" w14:textId="77777777" w:rsidR="00A7567D" w:rsidRPr="007503E0" w:rsidRDefault="00A7567D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13DDFE27" w14:textId="77777777" w:rsidR="00A7567D" w:rsidRPr="007503E0" w:rsidRDefault="00A7567D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466BDCF5" w14:textId="77777777" w:rsidR="00A7567D" w:rsidRPr="007503E0" w:rsidRDefault="00A7567D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67D" w:rsidRPr="007503E0" w14:paraId="3B3E21E5" w14:textId="77777777" w:rsidTr="00207F50">
        <w:trPr>
          <w:trHeight w:val="901"/>
        </w:trPr>
        <w:tc>
          <w:tcPr>
            <w:tcW w:w="6361" w:type="dxa"/>
            <w:vAlign w:val="center"/>
          </w:tcPr>
          <w:p w14:paraId="7082ADD4" w14:textId="0A9C3502" w:rsidR="00A7567D" w:rsidRPr="00E90A70" w:rsidRDefault="00A7567D" w:rsidP="00207F50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/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</w:pPr>
            <w:r w:rsidRPr="00E90A70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 xml:space="preserve">In the event that </w:t>
            </w:r>
            <w:r w:rsidR="00763056" w:rsidRPr="00763056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>an applicant</w:t>
            </w:r>
            <w:r w:rsidRPr="00E90A70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 xml:space="preserve"> is a start-up and the above documents are not available, financial projections for three (3) years signed by an auditor, including:</w:t>
            </w:r>
          </w:p>
          <w:p w14:paraId="6053809F" w14:textId="77777777" w:rsidR="00A7567D" w:rsidRPr="007503E0" w:rsidRDefault="00A7567D" w:rsidP="00207F50">
            <w:pPr>
              <w:spacing w:line="276" w:lineRule="auto"/>
              <w:ind w:left="993" w:firstLine="141"/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</w:pPr>
          </w:p>
          <w:p w14:paraId="7E7A2F19" w14:textId="77777777" w:rsidR="00A7567D" w:rsidRPr="007503E0" w:rsidRDefault="00A7567D" w:rsidP="00207F50">
            <w:pPr>
              <w:numPr>
                <w:ilvl w:val="0"/>
                <w:numId w:val="11"/>
              </w:numPr>
              <w:spacing w:line="276" w:lineRule="auto"/>
              <w:ind w:left="1701"/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</w:pPr>
            <w:r w:rsidRPr="007503E0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 xml:space="preserve">an income statement, </w:t>
            </w:r>
          </w:p>
          <w:p w14:paraId="306DBC08" w14:textId="77777777" w:rsidR="00A7567D" w:rsidRPr="007503E0" w:rsidRDefault="00A7567D" w:rsidP="00207F50">
            <w:pPr>
              <w:numPr>
                <w:ilvl w:val="0"/>
                <w:numId w:val="11"/>
              </w:numPr>
              <w:spacing w:line="276" w:lineRule="auto"/>
              <w:ind w:left="1701"/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</w:pPr>
            <w:r w:rsidRPr="007503E0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>a cash flow statement, and</w:t>
            </w:r>
          </w:p>
          <w:p w14:paraId="7CD352BF" w14:textId="2079A32E" w:rsidR="00A7567D" w:rsidRPr="007503E0" w:rsidRDefault="00A7567D" w:rsidP="00207F50">
            <w:pPr>
              <w:numPr>
                <w:ilvl w:val="0"/>
                <w:numId w:val="11"/>
              </w:numPr>
              <w:spacing w:line="276" w:lineRule="auto"/>
              <w:ind w:left="1701"/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</w:pPr>
            <w:r w:rsidRPr="007503E0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>a statement of financial position</w:t>
            </w:r>
          </w:p>
          <w:p w14:paraId="521A7367" w14:textId="77777777" w:rsidR="00A7567D" w:rsidRPr="007503E0" w:rsidRDefault="00A7567D" w:rsidP="00207F50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5BCA26BC" w14:textId="77777777" w:rsidR="00A7567D" w:rsidRPr="007503E0" w:rsidRDefault="00A7567D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44" w:type="dxa"/>
            <w:vAlign w:val="center"/>
          </w:tcPr>
          <w:p w14:paraId="753CDED9" w14:textId="77777777" w:rsidR="00A7567D" w:rsidRPr="007503E0" w:rsidRDefault="00A7567D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3E7B47" w:rsidRPr="007503E0" w14:paraId="3BAD3DB7" w14:textId="77777777" w:rsidTr="00207F50">
        <w:trPr>
          <w:trHeight w:val="901"/>
        </w:trPr>
        <w:tc>
          <w:tcPr>
            <w:tcW w:w="6361" w:type="dxa"/>
            <w:vAlign w:val="center"/>
          </w:tcPr>
          <w:p w14:paraId="02E9F57F" w14:textId="22752C0C" w:rsidR="003E7B47" w:rsidRPr="007503E0" w:rsidRDefault="003E7B47" w:rsidP="00207F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Management Accounts for the current year </w:t>
            </w:r>
            <w:r>
              <w:rPr>
                <w:rStyle w:val="Emphasis"/>
                <w:rFonts w:ascii="Times New Roman" w:hAnsi="Times New Roman"/>
                <w:i w:val="0"/>
                <w:sz w:val="24"/>
              </w:rPr>
              <w:t>(except public entities)</w:t>
            </w:r>
          </w:p>
        </w:tc>
        <w:tc>
          <w:tcPr>
            <w:tcW w:w="944" w:type="dxa"/>
            <w:vAlign w:val="center"/>
          </w:tcPr>
          <w:p w14:paraId="647BC680" w14:textId="77777777" w:rsidR="003E7B47" w:rsidRPr="007503E0" w:rsidRDefault="003E7B47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7B7B13A3" w14:textId="77777777" w:rsidR="003E7B47" w:rsidRPr="007503E0" w:rsidRDefault="003E7B47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E7B47" w:rsidRPr="007503E0" w14:paraId="4B36FBC6" w14:textId="77777777" w:rsidTr="00207F50">
        <w:trPr>
          <w:trHeight w:val="901"/>
        </w:trPr>
        <w:tc>
          <w:tcPr>
            <w:tcW w:w="6361" w:type="dxa"/>
            <w:vAlign w:val="center"/>
          </w:tcPr>
          <w:p w14:paraId="3E094634" w14:textId="4252B66C" w:rsidR="003E7B47" w:rsidRPr="00D11477" w:rsidRDefault="003E7B47" w:rsidP="00207F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State Aid not applicable declaration for a public Higher Education Institute (HEI) </w:t>
            </w:r>
            <w:r w:rsidRPr="0076305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(if applying under Option B as an HEI)</w:t>
            </w:r>
          </w:p>
        </w:tc>
        <w:tc>
          <w:tcPr>
            <w:tcW w:w="944" w:type="dxa"/>
            <w:vAlign w:val="center"/>
          </w:tcPr>
          <w:p w14:paraId="703EE903" w14:textId="77777777" w:rsidR="003E7B47" w:rsidRPr="007503E0" w:rsidRDefault="003E7B47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04D70C84" w14:textId="77777777" w:rsidR="003E7B47" w:rsidRPr="007503E0" w:rsidRDefault="003E7B47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387E131F" w14:textId="77777777" w:rsidR="003E7B47" w:rsidRPr="007503E0" w:rsidRDefault="003E7B47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57B06FFD" w14:textId="77777777" w:rsidR="003E7B47" w:rsidRPr="007503E0" w:rsidRDefault="003E7B47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907CC57" w14:textId="77777777" w:rsidR="003E7B47" w:rsidRPr="007503E0" w:rsidRDefault="003E7B47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E7B47" w:rsidRPr="007503E0" w14:paraId="5274F444" w14:textId="77777777" w:rsidTr="00207F50">
        <w:trPr>
          <w:trHeight w:val="901"/>
        </w:trPr>
        <w:tc>
          <w:tcPr>
            <w:tcW w:w="6361" w:type="dxa"/>
            <w:vAlign w:val="center"/>
          </w:tcPr>
          <w:p w14:paraId="05510DE9" w14:textId="52ECB59F" w:rsidR="003E7B47" w:rsidRPr="00D11477" w:rsidRDefault="003E7B47" w:rsidP="00207F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State Aid not applicable declaration for other public entities </w:t>
            </w:r>
            <w:r w:rsidRPr="0076305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(if applying under Option B as another public entity)</w:t>
            </w:r>
          </w:p>
        </w:tc>
        <w:tc>
          <w:tcPr>
            <w:tcW w:w="944" w:type="dxa"/>
            <w:vAlign w:val="center"/>
          </w:tcPr>
          <w:p w14:paraId="5446276E" w14:textId="77777777" w:rsidR="003E7B47" w:rsidRPr="007503E0" w:rsidRDefault="003E7B47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118F62BD" w14:textId="77777777" w:rsidR="003E7B47" w:rsidRPr="007503E0" w:rsidRDefault="003E7B47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22637809" w14:textId="77777777" w:rsidR="003E7B47" w:rsidRPr="007503E0" w:rsidRDefault="003E7B47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5D00B946" w14:textId="77777777" w:rsidR="003E7B47" w:rsidRPr="007503E0" w:rsidRDefault="003E7B47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4CB9DE3" w14:textId="77777777" w:rsidR="003E7B47" w:rsidRPr="007503E0" w:rsidRDefault="003E7B47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E7B47" w:rsidRPr="007503E0" w14:paraId="6270FCFA" w14:textId="77777777" w:rsidTr="00207F50">
        <w:trPr>
          <w:trHeight w:val="901"/>
        </w:trPr>
        <w:tc>
          <w:tcPr>
            <w:tcW w:w="6361" w:type="dxa"/>
            <w:vAlign w:val="center"/>
          </w:tcPr>
          <w:p w14:paraId="0F5D2E91" w14:textId="77777777" w:rsidR="003E7B47" w:rsidRDefault="003E7B47" w:rsidP="00207F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GBER Related declaration forms </w:t>
            </w:r>
            <w:r w:rsidRPr="0076305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(if applying under option A- GBER)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including:</w:t>
            </w:r>
          </w:p>
          <w:p w14:paraId="155AB931" w14:textId="77777777" w:rsidR="003E7B47" w:rsidRDefault="003E7B47" w:rsidP="00207F50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Undertaking in difficulty form</w:t>
            </w:r>
          </w:p>
          <w:p w14:paraId="57D1EE4D" w14:textId="77777777" w:rsidR="003E7B47" w:rsidRDefault="003E7B47" w:rsidP="00207F50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Entity Size Declaration form</w:t>
            </w:r>
          </w:p>
          <w:p w14:paraId="1A8EFF22" w14:textId="11CBFFD9" w:rsidR="003E7B47" w:rsidRDefault="003E7B47" w:rsidP="00207F50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Declaration of effective collaboration form</w:t>
            </w:r>
          </w:p>
        </w:tc>
        <w:tc>
          <w:tcPr>
            <w:tcW w:w="944" w:type="dxa"/>
            <w:vAlign w:val="center"/>
          </w:tcPr>
          <w:p w14:paraId="2E73F4B3" w14:textId="77777777" w:rsidR="003E7B47" w:rsidRPr="007503E0" w:rsidRDefault="003E7B47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7ADE6B01" w14:textId="77777777" w:rsidR="003E7B47" w:rsidRPr="007503E0" w:rsidRDefault="003E7B47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317F3E83" w14:textId="77777777" w:rsidR="003E7B47" w:rsidRPr="007503E0" w:rsidRDefault="003E7B47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798DE600" w14:textId="77777777" w:rsidR="003E7B47" w:rsidRPr="007503E0" w:rsidRDefault="003E7B47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1BBF349" w14:textId="77777777" w:rsidR="003E7B47" w:rsidRPr="007503E0" w:rsidRDefault="003E7B47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E7B47" w:rsidRPr="007503E0" w14:paraId="2D9F541D" w14:textId="77777777" w:rsidTr="00207F50">
        <w:trPr>
          <w:trHeight w:val="718"/>
        </w:trPr>
        <w:tc>
          <w:tcPr>
            <w:tcW w:w="6361" w:type="dxa"/>
            <w:vAlign w:val="center"/>
          </w:tcPr>
          <w:p w14:paraId="288358BA" w14:textId="492D0695" w:rsidR="003E7B47" w:rsidRPr="00B877D5" w:rsidRDefault="003E7B47" w:rsidP="00207F50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>Curricula Vitae</w:t>
            </w:r>
            <w:r w:rsidRPr="007503E0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 xml:space="preserve"> of key researchers including relevant track records. This should clearly establish that the </w:t>
            </w:r>
            <w:r w:rsidR="00763056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>applicant/s</w:t>
            </w:r>
            <w:r w:rsidRPr="007503E0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 xml:space="preserve"> has the potential to carry out the project. </w:t>
            </w:r>
          </w:p>
        </w:tc>
        <w:tc>
          <w:tcPr>
            <w:tcW w:w="944" w:type="dxa"/>
            <w:vAlign w:val="center"/>
          </w:tcPr>
          <w:p w14:paraId="51EF9157" w14:textId="77777777" w:rsidR="003E7B47" w:rsidRPr="007503E0" w:rsidRDefault="003E7B47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44" w:type="dxa"/>
            <w:vAlign w:val="center"/>
          </w:tcPr>
          <w:p w14:paraId="6EA7922A" w14:textId="77777777" w:rsidR="003E7B47" w:rsidRPr="007503E0" w:rsidRDefault="003E7B47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76305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503E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63056" w:rsidRPr="007503E0" w14:paraId="268C4CB3" w14:textId="77777777" w:rsidTr="00207F50">
        <w:trPr>
          <w:trHeight w:val="718"/>
        </w:trPr>
        <w:tc>
          <w:tcPr>
            <w:tcW w:w="6361" w:type="dxa"/>
            <w:vAlign w:val="center"/>
          </w:tcPr>
          <w:p w14:paraId="012BA4E7" w14:textId="43E8B4C9" w:rsidR="00763056" w:rsidRPr="00763056" w:rsidRDefault="00763056" w:rsidP="00207F50">
            <w:pPr>
              <w:numPr>
                <w:ilvl w:val="0"/>
                <w:numId w:val="10"/>
              </w:numPr>
              <w:spacing w:line="276" w:lineRule="auto"/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</w:pPr>
            <w:r w:rsidRPr="00763056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 xml:space="preserve">Indirect state aid declaration form </w:t>
            </w:r>
            <w:r w:rsidRPr="00763056">
              <w:rPr>
                <w:rStyle w:val="Emphasis"/>
                <w:rFonts w:ascii="Times New Roman" w:hAnsi="Times New Roman"/>
                <w:iCs w:val="0"/>
                <w:sz w:val="22"/>
                <w:szCs w:val="22"/>
              </w:rPr>
              <w:t>(when applying as a consortium including partners under both option A and B)</w:t>
            </w:r>
          </w:p>
        </w:tc>
        <w:tc>
          <w:tcPr>
            <w:tcW w:w="944" w:type="dxa"/>
            <w:vAlign w:val="center"/>
          </w:tcPr>
          <w:p w14:paraId="0261D85C" w14:textId="77777777" w:rsidR="00763056" w:rsidRPr="007503E0" w:rsidRDefault="00763056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7EB5FBDD" w14:textId="77777777" w:rsidR="00763056" w:rsidRPr="007503E0" w:rsidRDefault="00763056" w:rsidP="00207F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95A600F" w14:textId="769F4796" w:rsidR="00693A88" w:rsidRDefault="00693A88"/>
    <w:p w14:paraId="578A4219" w14:textId="715CA614" w:rsidR="0024229F" w:rsidRPr="0024229F" w:rsidRDefault="0024229F">
      <w:pPr>
        <w:rPr>
          <w:rFonts w:ascii="Times New Roman" w:hAnsi="Times New Roman"/>
        </w:rPr>
      </w:pPr>
      <w:r>
        <w:rPr>
          <w:rFonts w:ascii="Times New Roman" w:hAnsi="Times New Roman"/>
        </w:rPr>
        <w:t>Please note, a</w:t>
      </w:r>
      <w:r w:rsidRPr="0024229F">
        <w:rPr>
          <w:rFonts w:ascii="Times New Roman" w:hAnsi="Times New Roman"/>
        </w:rPr>
        <w:t xml:space="preserve">long with your application in its entirety, the CVP reports will also be submitted to the evaluators by the </w:t>
      </w:r>
      <w:r>
        <w:rPr>
          <w:rFonts w:ascii="Times New Roman" w:hAnsi="Times New Roman"/>
        </w:rPr>
        <w:t>C</w:t>
      </w:r>
      <w:r w:rsidRPr="0024229F">
        <w:rPr>
          <w:rFonts w:ascii="Times New Roman" w:hAnsi="Times New Roman"/>
        </w:rPr>
        <w:t>ouncil.</w:t>
      </w:r>
    </w:p>
    <w:sectPr w:rsidR="0024229F" w:rsidRPr="00242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339"/>
    <w:multiLevelType w:val="hybridMultilevel"/>
    <w:tmpl w:val="A90000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60F5D"/>
    <w:multiLevelType w:val="multilevel"/>
    <w:tmpl w:val="061A90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4A81966"/>
    <w:multiLevelType w:val="hybridMultilevel"/>
    <w:tmpl w:val="A552E61A"/>
    <w:lvl w:ilvl="0" w:tplc="813C3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21336"/>
    <w:multiLevelType w:val="hybridMultilevel"/>
    <w:tmpl w:val="88F46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403657">
    <w:abstractNumId w:val="1"/>
  </w:num>
  <w:num w:numId="2" w16cid:durableId="1235897107">
    <w:abstractNumId w:val="1"/>
  </w:num>
  <w:num w:numId="3" w16cid:durableId="1035084022">
    <w:abstractNumId w:val="1"/>
  </w:num>
  <w:num w:numId="4" w16cid:durableId="1284341139">
    <w:abstractNumId w:val="1"/>
  </w:num>
  <w:num w:numId="5" w16cid:durableId="1912932874">
    <w:abstractNumId w:val="1"/>
  </w:num>
  <w:num w:numId="6" w16cid:durableId="355885400">
    <w:abstractNumId w:val="1"/>
  </w:num>
  <w:num w:numId="7" w16cid:durableId="1873347661">
    <w:abstractNumId w:val="1"/>
  </w:num>
  <w:num w:numId="8" w16cid:durableId="1133912363">
    <w:abstractNumId w:val="1"/>
  </w:num>
  <w:num w:numId="9" w16cid:durableId="927540119">
    <w:abstractNumId w:val="1"/>
  </w:num>
  <w:num w:numId="10" w16cid:durableId="873814302">
    <w:abstractNumId w:val="0"/>
  </w:num>
  <w:num w:numId="11" w16cid:durableId="1609268001">
    <w:abstractNumId w:val="2"/>
  </w:num>
  <w:num w:numId="12" w16cid:durableId="1132988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7D"/>
    <w:rsid w:val="00207F50"/>
    <w:rsid w:val="0024229F"/>
    <w:rsid w:val="003E7B47"/>
    <w:rsid w:val="00693A88"/>
    <w:rsid w:val="00763056"/>
    <w:rsid w:val="008C623E"/>
    <w:rsid w:val="00A7567D"/>
    <w:rsid w:val="00D11477"/>
    <w:rsid w:val="00E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F6F6"/>
  <w15:chartTrackingRefBased/>
  <w15:docId w15:val="{050FC036-D9ED-41C9-82A4-26CA1E4E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6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EE4E5A"/>
    <w:pPr>
      <w:keepNext/>
      <w:numPr>
        <w:numId w:val="9"/>
      </w:numPr>
      <w:pBdr>
        <w:bottom w:val="single" w:sz="4" w:space="1" w:color="auto"/>
      </w:pBdr>
      <w:spacing w:after="360"/>
      <w:outlineLvl w:val="0"/>
    </w:pPr>
    <w:rPr>
      <w:rFonts w:ascii="Arial Narrow" w:hAnsi="Arial Narrow"/>
      <w:b/>
      <w:bCs/>
      <w:kern w:val="32"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EE4E5A"/>
    <w:pPr>
      <w:keepLines/>
      <w:numPr>
        <w:ilvl w:val="1"/>
      </w:numPr>
      <w:pBdr>
        <w:bottom w:val="none" w:sz="0" w:space="0" w:color="auto"/>
      </w:pBdr>
      <w:spacing w:before="480" w:after="240"/>
      <w:outlineLvl w:val="1"/>
    </w:pPr>
    <w:rPr>
      <w:bCs w:val="0"/>
      <w:spacing w:val="-10"/>
      <w:kern w:val="20"/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EE4E5A"/>
    <w:pPr>
      <w:keepNext/>
      <w:numPr>
        <w:ilvl w:val="2"/>
        <w:numId w:val="9"/>
      </w:numPr>
      <w:spacing w:before="480" w:after="240"/>
      <w:outlineLvl w:val="2"/>
    </w:pPr>
    <w:rPr>
      <w:b/>
      <w:bCs/>
      <w:iCs/>
      <w:sz w:val="24"/>
      <w:szCs w:val="22"/>
    </w:rPr>
  </w:style>
  <w:style w:type="paragraph" w:styleId="Heading4">
    <w:name w:val="heading 4"/>
    <w:basedOn w:val="Normal"/>
    <w:next w:val="Normal"/>
    <w:link w:val="Heading4Char"/>
    <w:qFormat/>
    <w:rsid w:val="00EE4E5A"/>
    <w:pPr>
      <w:keepNext/>
      <w:numPr>
        <w:ilvl w:val="3"/>
        <w:numId w:val="9"/>
      </w:numPr>
      <w:spacing w:before="240" w:after="60"/>
      <w:outlineLvl w:val="3"/>
    </w:pPr>
    <w:rPr>
      <w:rFonts w:ascii="Arial Narrow" w:hAnsi="Arial Narrow"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EE4E5A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EE4E5A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E4E5A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E4E5A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E4E5A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E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EE4E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4E5A"/>
    <w:rPr>
      <w:rFonts w:ascii="Arial" w:hAnsi="Arial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EE4E5A"/>
    <w:rPr>
      <w:rFonts w:ascii="Arial Narrow" w:eastAsia="Times New Roman" w:hAnsi="Arial Narrow" w:cs="Times New Roman"/>
      <w:b/>
      <w:spacing w:val="-10"/>
      <w:kern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E4E5A"/>
    <w:rPr>
      <w:rFonts w:ascii="Arial" w:eastAsia="Times New Roman" w:hAnsi="Arial" w:cs="Times New Roman"/>
      <w:b/>
      <w:bCs/>
      <w:iCs/>
      <w:sz w:val="24"/>
    </w:rPr>
  </w:style>
  <w:style w:type="character" w:customStyle="1" w:styleId="Heading4Char">
    <w:name w:val="Heading 4 Char"/>
    <w:basedOn w:val="DefaultParagraphFont"/>
    <w:link w:val="Heading4"/>
    <w:rsid w:val="00EE4E5A"/>
    <w:rPr>
      <w:rFonts w:ascii="Arial Narrow" w:eastAsia="Times New Roman" w:hAnsi="Arial Narrow" w:cs="Times New Roman"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EE4E5A"/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EE4E5A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E4E5A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EE4E5A"/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EE4E5A"/>
    <w:rPr>
      <w:rFonts w:ascii="Arial" w:eastAsia="Times New Roman" w:hAnsi="Arial" w:cs="Arial"/>
    </w:rPr>
  </w:style>
  <w:style w:type="paragraph" w:styleId="Caption">
    <w:name w:val="caption"/>
    <w:basedOn w:val="Normal"/>
    <w:next w:val="BodyText"/>
    <w:qFormat/>
    <w:rsid w:val="00EE4E5A"/>
    <w:rPr>
      <w:rFonts w:ascii="Arial Narrow" w:hAnsi="Arial Narrow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EE4E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E4E5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EE4E5A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EE4E5A"/>
    <w:rPr>
      <w:rFonts w:ascii="Arial" w:eastAsia="Times New Roman" w:hAnsi="Arial" w:cs="Arial"/>
      <w:sz w:val="20"/>
      <w:szCs w:val="24"/>
    </w:rPr>
  </w:style>
  <w:style w:type="character" w:styleId="Strong">
    <w:name w:val="Strong"/>
    <w:qFormat/>
    <w:rsid w:val="00EE4E5A"/>
    <w:rPr>
      <w:b/>
      <w:bCs/>
    </w:rPr>
  </w:style>
  <w:style w:type="character" w:styleId="Emphasis">
    <w:name w:val="Emphasis"/>
    <w:uiPriority w:val="20"/>
    <w:qFormat/>
    <w:rsid w:val="00EE4E5A"/>
    <w:rPr>
      <w:i/>
      <w:iCs/>
    </w:rPr>
  </w:style>
  <w:style w:type="paragraph" w:styleId="NoSpacing">
    <w:name w:val="No Spacing"/>
    <w:uiPriority w:val="1"/>
    <w:qFormat/>
    <w:rsid w:val="00EE4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E4E5A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E4E5A"/>
    <w:pPr>
      <w:keepLines/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/>
    </w:rPr>
  </w:style>
  <w:style w:type="character" w:styleId="Hyperlink">
    <w:name w:val="Hyperlink"/>
    <w:basedOn w:val="DefaultParagraphFont"/>
    <w:rsid w:val="00A7567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7567D"/>
    <w:rPr>
      <w:rFonts w:ascii="Arial" w:eastAsia="Times New Roman" w:hAnsi="Arial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7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Borg</dc:creator>
  <cp:keywords/>
  <dc:description/>
  <cp:lastModifiedBy>Stephen Borg</cp:lastModifiedBy>
  <cp:revision>3</cp:revision>
  <dcterms:created xsi:type="dcterms:W3CDTF">2021-02-12T07:48:00Z</dcterms:created>
  <dcterms:modified xsi:type="dcterms:W3CDTF">2022-10-13T12:19:00Z</dcterms:modified>
</cp:coreProperties>
</file>